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9A4A3" w14:textId="77777777" w:rsidR="00D13DD5" w:rsidRPr="00742FA6" w:rsidRDefault="00742FA6" w:rsidP="00742FA6">
      <w:pPr>
        <w:pStyle w:val="Nagwek8"/>
        <w:spacing w:after="240"/>
        <w:jc w:val="center"/>
        <w:rPr>
          <w:spacing w:val="80"/>
          <w:sz w:val="40"/>
          <w:szCs w:val="40"/>
        </w:rPr>
      </w:pPr>
      <w:r w:rsidRPr="00DE4E44">
        <w:rPr>
          <w:spacing w:val="80"/>
          <w:sz w:val="40"/>
          <w:szCs w:val="40"/>
        </w:rPr>
        <w:t>OBWIESZCZENIE</w:t>
      </w:r>
    </w:p>
    <w:p w14:paraId="152DCBEC" w14:textId="77777777" w:rsidR="00575E92" w:rsidRPr="00F61ABF" w:rsidRDefault="00575E92" w:rsidP="00575E92">
      <w:pPr>
        <w:jc w:val="center"/>
        <w:rPr>
          <w:b/>
          <w:sz w:val="32"/>
          <w:szCs w:val="32"/>
          <w:lang w:val="en-US"/>
        </w:rPr>
      </w:pPr>
      <w:r w:rsidRPr="00F61ABF">
        <w:rPr>
          <w:b/>
          <w:sz w:val="32"/>
          <w:szCs w:val="32"/>
          <w:lang w:val="en-US"/>
        </w:rPr>
        <w:t>Wójta Gminy Żarnów</w:t>
      </w:r>
    </w:p>
    <w:p w14:paraId="18F4D3E2" w14:textId="77777777" w:rsidR="00575E92" w:rsidRPr="00F61ABF" w:rsidRDefault="00575E92" w:rsidP="00575E92">
      <w:pPr>
        <w:jc w:val="center"/>
        <w:rPr>
          <w:b/>
          <w:sz w:val="32"/>
          <w:szCs w:val="32"/>
          <w:lang w:val="en-US"/>
        </w:rPr>
      </w:pPr>
      <w:r w:rsidRPr="00F61ABF">
        <w:rPr>
          <w:b/>
          <w:sz w:val="32"/>
          <w:szCs w:val="32"/>
          <w:lang w:val="en-US"/>
        </w:rPr>
        <w:t xml:space="preserve">z dnia 8 </w:t>
      </w:r>
      <w:proofErr w:type="spellStart"/>
      <w:r w:rsidRPr="00F61ABF">
        <w:rPr>
          <w:b/>
          <w:sz w:val="32"/>
          <w:szCs w:val="32"/>
          <w:lang w:val="en-US"/>
        </w:rPr>
        <w:t>września</w:t>
      </w:r>
      <w:proofErr w:type="spellEnd"/>
      <w:r w:rsidRPr="00F61ABF">
        <w:rPr>
          <w:b/>
          <w:sz w:val="32"/>
          <w:szCs w:val="32"/>
          <w:lang w:val="en-US"/>
        </w:rPr>
        <w:t xml:space="preserve"> 2023</w:t>
      </w:r>
      <w:r w:rsidRPr="00F61ABF">
        <w:rPr>
          <w:b/>
          <w:i/>
          <w:sz w:val="32"/>
          <w:szCs w:val="32"/>
          <w:lang w:val="en-US"/>
        </w:rPr>
        <w:t xml:space="preserve"> </w:t>
      </w:r>
      <w:proofErr w:type="spellStart"/>
      <w:r w:rsidRPr="00F61ABF">
        <w:rPr>
          <w:b/>
          <w:sz w:val="32"/>
          <w:szCs w:val="32"/>
          <w:lang w:val="en-US"/>
        </w:rPr>
        <w:t>roku</w:t>
      </w:r>
      <w:proofErr w:type="spellEnd"/>
    </w:p>
    <w:p w14:paraId="037152F5" w14:textId="77777777" w:rsidR="005C3FD8" w:rsidRPr="00F61ABF" w:rsidRDefault="005C3FD8" w:rsidP="007A3710">
      <w:pPr>
        <w:jc w:val="center"/>
        <w:rPr>
          <w:b/>
          <w:sz w:val="40"/>
          <w:szCs w:val="40"/>
          <w:lang w:val="en-US"/>
        </w:rPr>
      </w:pPr>
    </w:p>
    <w:p w14:paraId="2D8829EB" w14:textId="44F717B9" w:rsidR="00E20273" w:rsidRPr="00F61ABF" w:rsidRDefault="00FC7BA6" w:rsidP="003A00C1">
      <w:pPr>
        <w:pStyle w:val="Tekstpodstawowy3"/>
        <w:suppressAutoHyphens/>
        <w:spacing w:line="276" w:lineRule="auto"/>
        <w:ind w:right="283"/>
        <w:jc w:val="both"/>
        <w:rPr>
          <w:sz w:val="28"/>
          <w:szCs w:val="28"/>
          <w:lang w:val="en-US"/>
        </w:rPr>
      </w:pPr>
      <w:r w:rsidRPr="00F61ABF">
        <w:rPr>
          <w:sz w:val="28"/>
          <w:szCs w:val="28"/>
          <w:lang w:val="en-US"/>
        </w:rPr>
        <w:t xml:space="preserve">Na </w:t>
      </w:r>
      <w:proofErr w:type="spellStart"/>
      <w:r w:rsidRPr="00F61ABF">
        <w:rPr>
          <w:sz w:val="28"/>
          <w:szCs w:val="28"/>
          <w:lang w:val="en-US"/>
        </w:rPr>
        <w:t>podstawie</w:t>
      </w:r>
      <w:proofErr w:type="spellEnd"/>
      <w:r w:rsidRPr="00F61ABF">
        <w:rPr>
          <w:sz w:val="28"/>
          <w:szCs w:val="28"/>
          <w:lang w:val="en-US"/>
        </w:rPr>
        <w:t xml:space="preserve"> art. 16 § 1 </w:t>
      </w:r>
      <w:proofErr w:type="spellStart"/>
      <w:r w:rsidR="003F0C8F" w:rsidRPr="00F61ABF">
        <w:rPr>
          <w:sz w:val="28"/>
          <w:szCs w:val="28"/>
          <w:lang w:val="en-US"/>
        </w:rPr>
        <w:t>ustawy</w:t>
      </w:r>
      <w:proofErr w:type="spellEnd"/>
      <w:r w:rsidR="00582A5B" w:rsidRPr="00F61ABF">
        <w:rPr>
          <w:sz w:val="28"/>
          <w:szCs w:val="28"/>
          <w:lang w:val="en-US"/>
        </w:rPr>
        <w:t xml:space="preserve"> z </w:t>
      </w:r>
      <w:proofErr w:type="spellStart"/>
      <w:r w:rsidR="00582A5B" w:rsidRPr="00F61ABF">
        <w:rPr>
          <w:sz w:val="28"/>
          <w:szCs w:val="28"/>
          <w:lang w:val="en-US"/>
        </w:rPr>
        <w:t>dnia</w:t>
      </w:r>
      <w:proofErr w:type="spellEnd"/>
      <w:r w:rsidR="00582A5B" w:rsidRPr="00F61ABF">
        <w:rPr>
          <w:sz w:val="28"/>
          <w:szCs w:val="28"/>
          <w:lang w:val="en-US"/>
        </w:rPr>
        <w:t xml:space="preserve"> 5 </w:t>
      </w:r>
      <w:proofErr w:type="spellStart"/>
      <w:r w:rsidR="00582A5B" w:rsidRPr="00F61ABF">
        <w:rPr>
          <w:sz w:val="28"/>
          <w:szCs w:val="28"/>
          <w:lang w:val="en-US"/>
        </w:rPr>
        <w:t>stycznia</w:t>
      </w:r>
      <w:proofErr w:type="spellEnd"/>
      <w:r w:rsidR="00582A5B" w:rsidRPr="00F61ABF">
        <w:rPr>
          <w:sz w:val="28"/>
          <w:szCs w:val="28"/>
          <w:lang w:val="en-US"/>
        </w:rPr>
        <w:t xml:space="preserve"> 2011 r</w:t>
      </w:r>
      <w:r w:rsidR="004D3776" w:rsidRPr="00F61ABF">
        <w:rPr>
          <w:sz w:val="28"/>
          <w:szCs w:val="28"/>
          <w:lang w:val="en-US"/>
        </w:rPr>
        <w:t>.</w:t>
      </w:r>
      <w:r w:rsidR="00582A5B" w:rsidRPr="00F61ABF">
        <w:rPr>
          <w:sz w:val="28"/>
          <w:szCs w:val="28"/>
          <w:lang w:val="en-US"/>
        </w:rPr>
        <w:t xml:space="preserve"> – </w:t>
      </w:r>
      <w:proofErr w:type="spellStart"/>
      <w:r w:rsidR="00582A5B" w:rsidRPr="00F61ABF">
        <w:rPr>
          <w:sz w:val="28"/>
          <w:szCs w:val="28"/>
          <w:lang w:val="en-US"/>
        </w:rPr>
        <w:t>Kodeks</w:t>
      </w:r>
      <w:proofErr w:type="spellEnd"/>
      <w:r w:rsidR="00582A5B" w:rsidRPr="00F61ABF">
        <w:rPr>
          <w:sz w:val="28"/>
          <w:szCs w:val="28"/>
          <w:lang w:val="en-US"/>
        </w:rPr>
        <w:t xml:space="preserve"> </w:t>
      </w:r>
      <w:proofErr w:type="spellStart"/>
      <w:r w:rsidR="00582A5B" w:rsidRPr="00F61ABF">
        <w:rPr>
          <w:sz w:val="28"/>
          <w:szCs w:val="28"/>
          <w:lang w:val="en-US"/>
        </w:rPr>
        <w:t>wyborczy</w:t>
      </w:r>
      <w:proofErr w:type="spellEnd"/>
      <w:r w:rsidR="00582A5B" w:rsidRPr="00F61ABF">
        <w:rPr>
          <w:sz w:val="28"/>
          <w:szCs w:val="28"/>
          <w:lang w:val="en-US"/>
        </w:rPr>
        <w:t xml:space="preserve"> </w:t>
      </w:r>
      <w:r w:rsidR="007806A2" w:rsidRPr="00F61ABF">
        <w:rPr>
          <w:sz w:val="28"/>
          <w:szCs w:val="28"/>
          <w:lang w:val="en-US"/>
        </w:rPr>
        <w:t>(</w:t>
      </w:r>
      <w:r w:rsidR="00502CF0" w:rsidRPr="00F61ABF">
        <w:rPr>
          <w:sz w:val="28"/>
          <w:szCs w:val="28"/>
          <w:lang w:val="en-US"/>
        </w:rPr>
        <w:t>Dz. U. z 2022 r. poz. 1277 i 2418 oraz z 2023 r. poz. 497</w:t>
      </w:r>
      <w:r w:rsidR="007806A2" w:rsidRPr="00F61ABF">
        <w:rPr>
          <w:sz w:val="28"/>
          <w:szCs w:val="28"/>
          <w:lang w:val="en-US"/>
        </w:rPr>
        <w:t>)</w:t>
      </w:r>
      <w:r w:rsidRPr="00F61ABF">
        <w:rPr>
          <w:sz w:val="28"/>
          <w:szCs w:val="28"/>
          <w:lang w:val="en-US"/>
        </w:rPr>
        <w:t xml:space="preserve"> </w:t>
      </w:r>
      <w:proofErr w:type="spellStart"/>
      <w:r w:rsidR="003C3082" w:rsidRPr="00F61ABF">
        <w:rPr>
          <w:sz w:val="28"/>
          <w:szCs w:val="28"/>
          <w:lang w:val="en-US"/>
        </w:rPr>
        <w:t>Wójt</w:t>
      </w:r>
      <w:proofErr w:type="spellEnd"/>
      <w:r w:rsidR="003C3082" w:rsidRPr="00F61ABF">
        <w:rPr>
          <w:sz w:val="28"/>
          <w:szCs w:val="28"/>
          <w:lang w:val="en-US"/>
        </w:rPr>
        <w:t xml:space="preserve"> Gminy </w:t>
      </w:r>
      <w:proofErr w:type="spellStart"/>
      <w:r w:rsidR="003C3082" w:rsidRPr="00F61ABF">
        <w:rPr>
          <w:sz w:val="28"/>
          <w:szCs w:val="28"/>
          <w:lang w:val="en-US"/>
        </w:rPr>
        <w:t>Żarnów</w:t>
      </w:r>
      <w:proofErr w:type="spellEnd"/>
      <w:r w:rsidR="00582A5B" w:rsidRPr="00F61ABF">
        <w:rPr>
          <w:sz w:val="28"/>
          <w:szCs w:val="28"/>
          <w:lang w:val="en-US"/>
        </w:rPr>
        <w:t xml:space="preserve"> </w:t>
      </w:r>
      <w:proofErr w:type="spellStart"/>
      <w:r w:rsidR="00582A5B" w:rsidRPr="00F61ABF">
        <w:rPr>
          <w:sz w:val="28"/>
          <w:szCs w:val="28"/>
          <w:lang w:val="en-US"/>
        </w:rPr>
        <w:t>podaje</w:t>
      </w:r>
      <w:proofErr w:type="spellEnd"/>
      <w:r w:rsidR="00582A5B" w:rsidRPr="00F61ABF">
        <w:rPr>
          <w:sz w:val="28"/>
          <w:szCs w:val="28"/>
          <w:lang w:val="en-US"/>
        </w:rPr>
        <w:t xml:space="preserve"> do </w:t>
      </w:r>
      <w:proofErr w:type="spellStart"/>
      <w:r w:rsidR="00582A5B" w:rsidRPr="00F61ABF">
        <w:rPr>
          <w:sz w:val="28"/>
          <w:szCs w:val="28"/>
          <w:lang w:val="en-US"/>
        </w:rPr>
        <w:t>wiadomości</w:t>
      </w:r>
      <w:proofErr w:type="spellEnd"/>
      <w:r w:rsidR="00582A5B" w:rsidRPr="00F61ABF">
        <w:rPr>
          <w:sz w:val="28"/>
          <w:szCs w:val="28"/>
          <w:lang w:val="en-US"/>
        </w:rPr>
        <w:t xml:space="preserve"> </w:t>
      </w:r>
      <w:proofErr w:type="spellStart"/>
      <w:r w:rsidR="00EC1B74" w:rsidRPr="00F61ABF">
        <w:rPr>
          <w:sz w:val="28"/>
          <w:szCs w:val="28"/>
          <w:lang w:val="en-US"/>
        </w:rPr>
        <w:t>wyborców</w:t>
      </w:r>
      <w:proofErr w:type="spellEnd"/>
      <w:r w:rsidR="00EC1B74" w:rsidRPr="00F61ABF">
        <w:rPr>
          <w:sz w:val="28"/>
          <w:szCs w:val="28"/>
          <w:lang w:val="en-US"/>
        </w:rPr>
        <w:t xml:space="preserve"> </w:t>
      </w:r>
      <w:proofErr w:type="spellStart"/>
      <w:r w:rsidR="00582A5B" w:rsidRPr="00F61ABF">
        <w:rPr>
          <w:sz w:val="28"/>
          <w:szCs w:val="28"/>
          <w:lang w:val="en-US"/>
        </w:rPr>
        <w:t>informac</w:t>
      </w:r>
      <w:r w:rsidR="002C6A81" w:rsidRPr="00F61ABF">
        <w:rPr>
          <w:sz w:val="28"/>
          <w:szCs w:val="28"/>
          <w:lang w:val="en-US"/>
        </w:rPr>
        <w:t>ję</w:t>
      </w:r>
      <w:proofErr w:type="spellEnd"/>
      <w:r w:rsidR="002C6A81" w:rsidRPr="00F61ABF">
        <w:rPr>
          <w:sz w:val="28"/>
          <w:szCs w:val="28"/>
          <w:lang w:val="en-US"/>
        </w:rPr>
        <w:t xml:space="preserve"> o </w:t>
      </w:r>
      <w:proofErr w:type="spellStart"/>
      <w:r w:rsidR="00ED171A" w:rsidRPr="00F61ABF">
        <w:rPr>
          <w:sz w:val="28"/>
          <w:szCs w:val="28"/>
          <w:lang w:val="en-US"/>
        </w:rPr>
        <w:t>numerach</w:t>
      </w:r>
      <w:proofErr w:type="spellEnd"/>
      <w:r w:rsidR="00ED171A" w:rsidRPr="00F61ABF">
        <w:rPr>
          <w:sz w:val="28"/>
          <w:szCs w:val="28"/>
          <w:lang w:val="en-US"/>
        </w:rPr>
        <w:t xml:space="preserve"> </w:t>
      </w:r>
      <w:proofErr w:type="spellStart"/>
      <w:r w:rsidR="00ED171A" w:rsidRPr="00F61ABF">
        <w:rPr>
          <w:sz w:val="28"/>
          <w:szCs w:val="28"/>
          <w:lang w:val="en-US"/>
        </w:rPr>
        <w:t>oraz</w:t>
      </w:r>
      <w:proofErr w:type="spellEnd"/>
      <w:r w:rsidR="00ED171A" w:rsidRPr="00F61ABF">
        <w:rPr>
          <w:sz w:val="28"/>
          <w:szCs w:val="28"/>
          <w:lang w:val="en-US"/>
        </w:rPr>
        <w:t xml:space="preserve"> </w:t>
      </w:r>
      <w:proofErr w:type="spellStart"/>
      <w:r w:rsidR="00ED171A" w:rsidRPr="00F61ABF">
        <w:rPr>
          <w:sz w:val="28"/>
          <w:szCs w:val="28"/>
          <w:lang w:val="en-US"/>
        </w:rPr>
        <w:t>granicach</w:t>
      </w:r>
      <w:proofErr w:type="spellEnd"/>
      <w:r w:rsidR="00ED171A" w:rsidRPr="00F61ABF">
        <w:rPr>
          <w:sz w:val="28"/>
          <w:szCs w:val="28"/>
          <w:lang w:val="en-US"/>
        </w:rPr>
        <w:t xml:space="preserve"> </w:t>
      </w:r>
      <w:proofErr w:type="spellStart"/>
      <w:r w:rsidR="00ED171A" w:rsidRPr="00F61ABF">
        <w:rPr>
          <w:sz w:val="28"/>
          <w:szCs w:val="28"/>
          <w:lang w:val="en-US"/>
        </w:rPr>
        <w:t>obwodów</w:t>
      </w:r>
      <w:proofErr w:type="spellEnd"/>
      <w:r w:rsidR="00ED171A" w:rsidRPr="00F61ABF">
        <w:rPr>
          <w:sz w:val="28"/>
          <w:szCs w:val="28"/>
          <w:lang w:val="en-US"/>
        </w:rPr>
        <w:t xml:space="preserve"> </w:t>
      </w:r>
      <w:proofErr w:type="spellStart"/>
      <w:r w:rsidR="00ED171A" w:rsidRPr="00F61ABF">
        <w:rPr>
          <w:sz w:val="28"/>
          <w:szCs w:val="28"/>
          <w:lang w:val="en-US"/>
        </w:rPr>
        <w:t>głosowania</w:t>
      </w:r>
      <w:proofErr w:type="spellEnd"/>
      <w:r w:rsidR="00ED171A" w:rsidRPr="00F61ABF">
        <w:rPr>
          <w:sz w:val="28"/>
          <w:szCs w:val="28"/>
          <w:lang w:val="en-US"/>
        </w:rPr>
        <w:t xml:space="preserve">, </w:t>
      </w:r>
      <w:proofErr w:type="spellStart"/>
      <w:r w:rsidR="00ED171A" w:rsidRPr="00F61ABF">
        <w:rPr>
          <w:sz w:val="28"/>
          <w:szCs w:val="28"/>
          <w:lang w:val="en-US"/>
        </w:rPr>
        <w:t>wyznaczonych</w:t>
      </w:r>
      <w:proofErr w:type="spellEnd"/>
      <w:r w:rsidR="00ED171A" w:rsidRPr="00F61ABF">
        <w:rPr>
          <w:sz w:val="28"/>
          <w:szCs w:val="28"/>
          <w:lang w:val="en-US"/>
        </w:rPr>
        <w:t xml:space="preserve"> </w:t>
      </w:r>
      <w:proofErr w:type="spellStart"/>
      <w:r w:rsidR="00ED171A" w:rsidRPr="00F61ABF">
        <w:rPr>
          <w:sz w:val="28"/>
          <w:szCs w:val="28"/>
          <w:lang w:val="en-US"/>
        </w:rPr>
        <w:t>siedzibach</w:t>
      </w:r>
      <w:proofErr w:type="spellEnd"/>
      <w:r w:rsidR="00ED171A" w:rsidRPr="00F61ABF">
        <w:rPr>
          <w:sz w:val="28"/>
          <w:szCs w:val="28"/>
          <w:lang w:val="en-US"/>
        </w:rPr>
        <w:t xml:space="preserve"> </w:t>
      </w:r>
      <w:proofErr w:type="spellStart"/>
      <w:r w:rsidR="00ED171A" w:rsidRPr="00F61ABF">
        <w:rPr>
          <w:sz w:val="28"/>
          <w:szCs w:val="28"/>
          <w:lang w:val="en-US"/>
        </w:rPr>
        <w:t>obwodowych</w:t>
      </w:r>
      <w:proofErr w:type="spellEnd"/>
      <w:r w:rsidR="00ED171A" w:rsidRPr="00F61ABF">
        <w:rPr>
          <w:sz w:val="28"/>
          <w:szCs w:val="28"/>
          <w:lang w:val="en-US"/>
        </w:rPr>
        <w:t xml:space="preserve"> </w:t>
      </w:r>
      <w:proofErr w:type="spellStart"/>
      <w:r w:rsidR="00ED171A" w:rsidRPr="00F61ABF">
        <w:rPr>
          <w:sz w:val="28"/>
          <w:szCs w:val="28"/>
          <w:lang w:val="en-US"/>
        </w:rPr>
        <w:t>komisji</w:t>
      </w:r>
      <w:proofErr w:type="spellEnd"/>
      <w:r w:rsidR="00ED171A" w:rsidRPr="00F61ABF">
        <w:rPr>
          <w:sz w:val="28"/>
          <w:szCs w:val="28"/>
          <w:lang w:val="en-US"/>
        </w:rPr>
        <w:t xml:space="preserve"> </w:t>
      </w:r>
      <w:proofErr w:type="spellStart"/>
      <w:r w:rsidR="00ED171A" w:rsidRPr="00F61ABF">
        <w:rPr>
          <w:sz w:val="28"/>
          <w:szCs w:val="28"/>
          <w:lang w:val="en-US"/>
        </w:rPr>
        <w:t>wyborczych</w:t>
      </w:r>
      <w:proofErr w:type="spellEnd"/>
      <w:r w:rsidR="002C6A81" w:rsidRPr="00F61ABF">
        <w:rPr>
          <w:sz w:val="28"/>
          <w:szCs w:val="28"/>
          <w:lang w:val="en-US"/>
        </w:rPr>
        <w:t xml:space="preserve"> </w:t>
      </w:r>
      <w:proofErr w:type="spellStart"/>
      <w:r w:rsidR="00751C17" w:rsidRPr="00F61ABF">
        <w:rPr>
          <w:sz w:val="28"/>
          <w:szCs w:val="28"/>
          <w:lang w:val="en-US"/>
        </w:rPr>
        <w:t>oraz</w:t>
      </w:r>
      <w:proofErr w:type="spellEnd"/>
      <w:r w:rsidR="00751C17" w:rsidRPr="00F61ABF">
        <w:rPr>
          <w:sz w:val="28"/>
          <w:szCs w:val="28"/>
          <w:lang w:val="en-US"/>
        </w:rPr>
        <w:t xml:space="preserve"> </w:t>
      </w:r>
      <w:proofErr w:type="spellStart"/>
      <w:r w:rsidR="00751C17" w:rsidRPr="00F61ABF">
        <w:rPr>
          <w:sz w:val="28"/>
          <w:szCs w:val="28"/>
          <w:lang w:val="en-US"/>
        </w:rPr>
        <w:t>możliwości</w:t>
      </w:r>
      <w:proofErr w:type="spellEnd"/>
      <w:r w:rsidR="00751C17" w:rsidRPr="00F61ABF">
        <w:rPr>
          <w:sz w:val="28"/>
          <w:szCs w:val="28"/>
          <w:lang w:val="en-US"/>
        </w:rPr>
        <w:t xml:space="preserve"> </w:t>
      </w:r>
      <w:proofErr w:type="spellStart"/>
      <w:r w:rsidR="00751C17" w:rsidRPr="00F61ABF">
        <w:rPr>
          <w:sz w:val="28"/>
          <w:szCs w:val="28"/>
          <w:lang w:val="en-US"/>
        </w:rPr>
        <w:t>głosowania</w:t>
      </w:r>
      <w:proofErr w:type="spellEnd"/>
      <w:r w:rsidR="00751C17" w:rsidRPr="00F61ABF">
        <w:rPr>
          <w:sz w:val="28"/>
          <w:szCs w:val="28"/>
          <w:lang w:val="en-US"/>
        </w:rPr>
        <w:t xml:space="preserve"> </w:t>
      </w:r>
      <w:proofErr w:type="spellStart"/>
      <w:r w:rsidR="00751C17" w:rsidRPr="00F61ABF">
        <w:rPr>
          <w:sz w:val="28"/>
          <w:szCs w:val="28"/>
          <w:lang w:val="en-US"/>
        </w:rPr>
        <w:t>korespondencyjnego</w:t>
      </w:r>
      <w:proofErr w:type="spellEnd"/>
      <w:r w:rsidR="00751C17" w:rsidRPr="00F61ABF">
        <w:rPr>
          <w:sz w:val="28"/>
          <w:szCs w:val="28"/>
          <w:lang w:val="en-US"/>
        </w:rPr>
        <w:t xml:space="preserve"> i </w:t>
      </w:r>
      <w:proofErr w:type="spellStart"/>
      <w:r w:rsidR="00751C17" w:rsidRPr="00F61ABF">
        <w:rPr>
          <w:sz w:val="28"/>
          <w:szCs w:val="28"/>
          <w:lang w:val="en-US"/>
        </w:rPr>
        <w:t>przez</w:t>
      </w:r>
      <w:proofErr w:type="spellEnd"/>
      <w:r w:rsidR="00751C17" w:rsidRPr="00F61ABF">
        <w:rPr>
          <w:sz w:val="28"/>
          <w:szCs w:val="28"/>
          <w:lang w:val="en-US"/>
        </w:rPr>
        <w:t xml:space="preserve"> </w:t>
      </w:r>
      <w:proofErr w:type="spellStart"/>
      <w:r w:rsidR="00751C17" w:rsidRPr="00F61ABF">
        <w:rPr>
          <w:sz w:val="28"/>
          <w:szCs w:val="28"/>
          <w:lang w:val="en-US"/>
        </w:rPr>
        <w:t>pełnomocnika</w:t>
      </w:r>
      <w:proofErr w:type="spellEnd"/>
      <w:r w:rsidR="00751C17" w:rsidRPr="00F61ABF">
        <w:rPr>
          <w:sz w:val="28"/>
          <w:szCs w:val="28"/>
          <w:lang w:val="en-US"/>
        </w:rPr>
        <w:t xml:space="preserve"> </w:t>
      </w:r>
      <w:r w:rsidR="002218C5" w:rsidRPr="00F61ABF">
        <w:rPr>
          <w:sz w:val="28"/>
          <w:szCs w:val="28"/>
          <w:lang w:val="en-US"/>
        </w:rPr>
        <w:t xml:space="preserve">w </w:t>
      </w:r>
      <w:proofErr w:type="spellStart"/>
      <w:r w:rsidR="002218C5" w:rsidRPr="00F61ABF">
        <w:rPr>
          <w:sz w:val="28"/>
          <w:szCs w:val="28"/>
          <w:lang w:val="en-US"/>
        </w:rPr>
        <w:t>wyborach</w:t>
      </w:r>
      <w:proofErr w:type="spellEnd"/>
      <w:r w:rsidR="002218C5" w:rsidRPr="00F61ABF">
        <w:rPr>
          <w:sz w:val="28"/>
          <w:szCs w:val="28"/>
          <w:lang w:val="en-US"/>
        </w:rPr>
        <w:t xml:space="preserve"> </w:t>
      </w:r>
      <w:r w:rsidR="003C3082" w:rsidRPr="00F61ABF">
        <w:rPr>
          <w:sz w:val="28"/>
          <w:szCs w:val="28"/>
          <w:lang w:val="en-US"/>
        </w:rPr>
        <w:t xml:space="preserve">do </w:t>
      </w:r>
      <w:proofErr w:type="spellStart"/>
      <w:r w:rsidR="003C3082" w:rsidRPr="00F61ABF">
        <w:rPr>
          <w:sz w:val="28"/>
          <w:szCs w:val="28"/>
          <w:lang w:val="en-US"/>
        </w:rPr>
        <w:t>Sejmu</w:t>
      </w:r>
      <w:proofErr w:type="spellEnd"/>
      <w:r w:rsidR="003C3082" w:rsidRPr="00F61ABF">
        <w:rPr>
          <w:sz w:val="28"/>
          <w:szCs w:val="28"/>
          <w:lang w:val="en-US"/>
        </w:rPr>
        <w:t xml:space="preserve"> </w:t>
      </w:r>
      <w:proofErr w:type="spellStart"/>
      <w:r w:rsidR="003C3082" w:rsidRPr="00F61ABF">
        <w:rPr>
          <w:sz w:val="28"/>
          <w:szCs w:val="28"/>
          <w:lang w:val="en-US"/>
        </w:rPr>
        <w:t>Rzeczypospolitej</w:t>
      </w:r>
      <w:proofErr w:type="spellEnd"/>
      <w:r w:rsidR="003C3082" w:rsidRPr="00F61ABF">
        <w:rPr>
          <w:sz w:val="28"/>
          <w:szCs w:val="28"/>
          <w:lang w:val="en-US"/>
        </w:rPr>
        <w:t xml:space="preserve"> Polskiej i do </w:t>
      </w:r>
      <w:proofErr w:type="spellStart"/>
      <w:r w:rsidR="003C3082" w:rsidRPr="00F61ABF">
        <w:rPr>
          <w:sz w:val="28"/>
          <w:szCs w:val="28"/>
          <w:lang w:val="en-US"/>
        </w:rPr>
        <w:t>Senatu</w:t>
      </w:r>
      <w:proofErr w:type="spellEnd"/>
      <w:r w:rsidR="003C3082" w:rsidRPr="00F61ABF">
        <w:rPr>
          <w:sz w:val="28"/>
          <w:szCs w:val="28"/>
          <w:lang w:val="en-US"/>
        </w:rPr>
        <w:t xml:space="preserve"> </w:t>
      </w:r>
      <w:proofErr w:type="spellStart"/>
      <w:r w:rsidR="003C3082" w:rsidRPr="00F61ABF">
        <w:rPr>
          <w:sz w:val="28"/>
          <w:szCs w:val="28"/>
          <w:lang w:val="en-US"/>
        </w:rPr>
        <w:t>Rzeczypospolitej</w:t>
      </w:r>
      <w:proofErr w:type="spellEnd"/>
      <w:r w:rsidR="003C3082" w:rsidRPr="00F61ABF">
        <w:rPr>
          <w:sz w:val="28"/>
          <w:szCs w:val="28"/>
          <w:lang w:val="en-US"/>
        </w:rPr>
        <w:t xml:space="preserve"> </w:t>
      </w:r>
      <w:proofErr w:type="spellStart"/>
      <w:r w:rsidR="003C3082" w:rsidRPr="00F61ABF">
        <w:rPr>
          <w:sz w:val="28"/>
          <w:szCs w:val="28"/>
          <w:lang w:val="en-US"/>
        </w:rPr>
        <w:t>Polskiej</w:t>
      </w:r>
      <w:proofErr w:type="spellEnd"/>
      <w:r w:rsidR="00054A83" w:rsidRPr="00F61ABF">
        <w:rPr>
          <w:sz w:val="28"/>
          <w:szCs w:val="28"/>
          <w:lang w:val="en-US"/>
        </w:rPr>
        <w:t xml:space="preserve"> </w:t>
      </w:r>
      <w:proofErr w:type="spellStart"/>
      <w:r w:rsidR="009B660F" w:rsidRPr="00F61ABF">
        <w:rPr>
          <w:sz w:val="28"/>
          <w:szCs w:val="28"/>
          <w:lang w:val="en-US"/>
        </w:rPr>
        <w:t>z</w:t>
      </w:r>
      <w:r w:rsidR="007A3710" w:rsidRPr="00F61ABF">
        <w:rPr>
          <w:sz w:val="28"/>
          <w:szCs w:val="28"/>
          <w:lang w:val="en-US"/>
        </w:rPr>
        <w:t>arządzonych</w:t>
      </w:r>
      <w:proofErr w:type="spellEnd"/>
      <w:r w:rsidR="00582A5B" w:rsidRPr="00F61ABF">
        <w:rPr>
          <w:sz w:val="28"/>
          <w:szCs w:val="28"/>
          <w:lang w:val="en-US"/>
        </w:rPr>
        <w:t xml:space="preserve"> </w:t>
      </w:r>
      <w:proofErr w:type="spellStart"/>
      <w:r w:rsidR="00582A5B" w:rsidRPr="00F61ABF">
        <w:rPr>
          <w:sz w:val="28"/>
          <w:szCs w:val="28"/>
          <w:lang w:val="en-US"/>
        </w:rPr>
        <w:t>na</w:t>
      </w:r>
      <w:proofErr w:type="spellEnd"/>
      <w:r w:rsidR="00582A5B" w:rsidRPr="00F61ABF">
        <w:rPr>
          <w:sz w:val="28"/>
          <w:szCs w:val="28"/>
          <w:lang w:val="en-US"/>
        </w:rPr>
        <w:t xml:space="preserve"> </w:t>
      </w:r>
      <w:proofErr w:type="spellStart"/>
      <w:r w:rsidR="00582A5B" w:rsidRPr="00F61ABF">
        <w:rPr>
          <w:sz w:val="28"/>
          <w:szCs w:val="28"/>
          <w:lang w:val="en-US"/>
        </w:rPr>
        <w:t>dzień</w:t>
      </w:r>
      <w:proofErr w:type="spellEnd"/>
      <w:r w:rsidR="00582A5B" w:rsidRPr="00F61ABF">
        <w:rPr>
          <w:sz w:val="28"/>
          <w:szCs w:val="28"/>
          <w:lang w:val="en-US"/>
        </w:rPr>
        <w:t xml:space="preserve"> </w:t>
      </w:r>
      <w:r w:rsidR="003C3082" w:rsidRPr="00F61ABF">
        <w:rPr>
          <w:sz w:val="28"/>
          <w:szCs w:val="28"/>
          <w:lang w:val="en-US"/>
        </w:rPr>
        <w:t>15 października 2023</w:t>
      </w:r>
      <w:r w:rsidR="006C6CF0" w:rsidRPr="00F61ABF">
        <w:rPr>
          <w:sz w:val="28"/>
          <w:szCs w:val="28"/>
          <w:lang w:val="en-US"/>
        </w:rPr>
        <w:t xml:space="preserve"> </w:t>
      </w:r>
      <w:r w:rsidR="00BE384C" w:rsidRPr="00F61ABF">
        <w:rPr>
          <w:sz w:val="28"/>
          <w:szCs w:val="28"/>
          <w:lang w:val="en-US"/>
        </w:rPr>
        <w:t>r</w:t>
      </w:r>
      <w:r w:rsidR="006C6CF0" w:rsidRPr="00F61ABF">
        <w:rPr>
          <w:sz w:val="28"/>
          <w:szCs w:val="28"/>
          <w:lang w:val="en-US"/>
        </w:rPr>
        <w:t>.</w:t>
      </w:r>
      <w:r w:rsidR="00BC3565" w:rsidRPr="00F61ABF">
        <w:rPr>
          <w:sz w:val="28"/>
          <w:szCs w:val="28"/>
          <w:lang w:val="en-US"/>
        </w:rPr>
        <w:t>:</w:t>
      </w:r>
    </w:p>
    <w:p w14:paraId="5BBCD697" w14:textId="77777777" w:rsidR="005C3FD8" w:rsidRPr="00F61ABF" w:rsidRDefault="005C3FD8" w:rsidP="00590E20">
      <w:pPr>
        <w:pStyle w:val="Tekstpodstawowy3"/>
        <w:suppressAutoHyphens/>
        <w:spacing w:line="276" w:lineRule="auto"/>
        <w:ind w:right="283" w:firstLine="709"/>
        <w:jc w:val="both"/>
        <w:rPr>
          <w:sz w:val="16"/>
          <w:szCs w:val="16"/>
          <w:lang w:val="en-US"/>
        </w:rPr>
      </w:pPr>
    </w:p>
    <w:p w14:paraId="76813DDD" w14:textId="77777777" w:rsidR="00590E20" w:rsidRPr="00F61ABF" w:rsidRDefault="00590E20" w:rsidP="0072133C">
      <w:pPr>
        <w:pStyle w:val="Tekstpodstawowy3"/>
        <w:suppressAutoHyphens/>
        <w:ind w:right="283" w:firstLine="709"/>
        <w:jc w:val="both"/>
        <w:rPr>
          <w:sz w:val="28"/>
          <w:szCs w:val="28"/>
          <w:lang w:val="en-US"/>
        </w:rPr>
      </w:pPr>
    </w:p>
    <w:tbl>
      <w:tblPr>
        <w:tblW w:w="15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7371"/>
        <w:gridCol w:w="7087"/>
      </w:tblGrid>
      <w:tr w:rsidR="002339DF" w:rsidRPr="00233F5B" w14:paraId="3483AC5F" w14:textId="77777777" w:rsidTr="008B445D">
        <w:trPr>
          <w:trHeight w:val="1117"/>
        </w:trPr>
        <w:tc>
          <w:tcPr>
            <w:tcW w:w="1488" w:type="dxa"/>
            <w:tcBorders>
              <w:top w:val="single" w:sz="4" w:space="0" w:color="auto"/>
              <w:left w:val="single" w:sz="4" w:space="0" w:color="auto"/>
              <w:bottom w:val="single" w:sz="4" w:space="0" w:color="auto"/>
              <w:right w:val="single" w:sz="4" w:space="0" w:color="auto"/>
            </w:tcBorders>
            <w:vAlign w:val="center"/>
          </w:tcPr>
          <w:p w14:paraId="572F2D69" w14:textId="77777777" w:rsidR="005959A8" w:rsidRPr="00233F5B" w:rsidRDefault="007A3710" w:rsidP="002339DF">
            <w:pPr>
              <w:jc w:val="center"/>
              <w:rPr>
                <w:b/>
                <w:sz w:val="28"/>
                <w:szCs w:val="28"/>
              </w:rPr>
            </w:pPr>
            <w:r w:rsidRPr="00233F5B">
              <w:rPr>
                <w:b/>
                <w:sz w:val="28"/>
                <w:szCs w:val="28"/>
              </w:rPr>
              <w:t>N</w:t>
            </w:r>
            <w:r w:rsidR="005959A8" w:rsidRPr="00233F5B">
              <w:rPr>
                <w:b/>
                <w:sz w:val="28"/>
                <w:szCs w:val="28"/>
              </w:rPr>
              <w:t>r obwodu głosowania</w:t>
            </w:r>
          </w:p>
        </w:tc>
        <w:tc>
          <w:tcPr>
            <w:tcW w:w="7371" w:type="dxa"/>
            <w:tcBorders>
              <w:top w:val="single" w:sz="4" w:space="0" w:color="auto"/>
              <w:left w:val="single" w:sz="4" w:space="0" w:color="auto"/>
              <w:bottom w:val="single" w:sz="4" w:space="0" w:color="auto"/>
              <w:right w:val="single" w:sz="4" w:space="0" w:color="auto"/>
            </w:tcBorders>
            <w:vAlign w:val="center"/>
          </w:tcPr>
          <w:p w14:paraId="47EE052A" w14:textId="77777777" w:rsidR="005959A8" w:rsidRPr="00233F5B" w:rsidRDefault="005959A8" w:rsidP="002339DF">
            <w:pPr>
              <w:jc w:val="center"/>
              <w:rPr>
                <w:b/>
                <w:sz w:val="28"/>
                <w:szCs w:val="28"/>
              </w:rPr>
            </w:pPr>
            <w:r w:rsidRPr="00233F5B">
              <w:rPr>
                <w:b/>
                <w:sz w:val="28"/>
                <w:szCs w:val="28"/>
              </w:rPr>
              <w:t>Granice obwodu głosowania</w:t>
            </w:r>
          </w:p>
        </w:tc>
        <w:tc>
          <w:tcPr>
            <w:tcW w:w="7087" w:type="dxa"/>
            <w:tcBorders>
              <w:top w:val="single" w:sz="4" w:space="0" w:color="auto"/>
              <w:left w:val="single" w:sz="4" w:space="0" w:color="auto"/>
              <w:bottom w:val="single" w:sz="4" w:space="0" w:color="auto"/>
              <w:right w:val="single" w:sz="4" w:space="0" w:color="auto"/>
            </w:tcBorders>
            <w:vAlign w:val="center"/>
          </w:tcPr>
          <w:p w14:paraId="1148E4F1" w14:textId="77777777" w:rsidR="005959A8" w:rsidRPr="00233F5B" w:rsidRDefault="003149AC" w:rsidP="002339DF">
            <w:pPr>
              <w:jc w:val="center"/>
              <w:rPr>
                <w:b/>
                <w:sz w:val="28"/>
                <w:szCs w:val="28"/>
              </w:rPr>
            </w:pPr>
            <w:r w:rsidRPr="00233F5B">
              <w:rPr>
                <w:b/>
                <w:sz w:val="28"/>
                <w:szCs w:val="28"/>
              </w:rPr>
              <w:t>Siedziba o</w:t>
            </w:r>
            <w:r w:rsidR="005959A8" w:rsidRPr="00233F5B">
              <w:rPr>
                <w:b/>
                <w:sz w:val="28"/>
                <w:szCs w:val="28"/>
              </w:rPr>
              <w:t>bw</w:t>
            </w:r>
            <w:r w:rsidRPr="00233F5B">
              <w:rPr>
                <w:b/>
                <w:sz w:val="28"/>
                <w:szCs w:val="28"/>
              </w:rPr>
              <w:t>odowej komisji w</w:t>
            </w:r>
            <w:r w:rsidR="005959A8" w:rsidRPr="00233F5B">
              <w:rPr>
                <w:b/>
                <w:sz w:val="28"/>
                <w:szCs w:val="28"/>
              </w:rPr>
              <w:t>yborczej</w:t>
            </w:r>
          </w:p>
        </w:tc>
      </w:tr>
      <w:tr w:rsidR="00582A5B" w:rsidRPr="00233F5B" w14:paraId="221357B0" w14:textId="77777777" w:rsidTr="00FF647B">
        <w:tc>
          <w:tcPr>
            <w:tcW w:w="1488" w:type="dxa"/>
            <w:tcBorders>
              <w:top w:val="single" w:sz="4" w:space="0" w:color="auto"/>
              <w:left w:val="single" w:sz="4" w:space="0" w:color="auto"/>
              <w:bottom w:val="single" w:sz="4" w:space="0" w:color="auto"/>
              <w:right w:val="single" w:sz="4" w:space="0" w:color="auto"/>
            </w:tcBorders>
            <w:vAlign w:val="center"/>
          </w:tcPr>
          <w:p w14:paraId="51A8A09B" w14:textId="77777777" w:rsidR="005959A8" w:rsidRPr="00233F5B" w:rsidRDefault="00FF647B" w:rsidP="002339DF">
            <w:pPr>
              <w:jc w:val="center"/>
              <w:rPr>
                <w:b/>
                <w:sz w:val="32"/>
                <w:szCs w:val="32"/>
              </w:rPr>
            </w:pPr>
            <w:r>
              <w:rPr>
                <w:b/>
                <w:sz w:val="32"/>
                <w:szCs w:val="32"/>
              </w:rPr>
              <w:t>1</w:t>
            </w:r>
          </w:p>
        </w:tc>
        <w:tc>
          <w:tcPr>
            <w:tcW w:w="7371" w:type="dxa"/>
            <w:tcBorders>
              <w:top w:val="single" w:sz="4" w:space="0" w:color="auto"/>
              <w:left w:val="single" w:sz="4" w:space="0" w:color="auto"/>
              <w:bottom w:val="single" w:sz="4" w:space="0" w:color="auto"/>
              <w:right w:val="single" w:sz="4" w:space="0" w:color="auto"/>
            </w:tcBorders>
            <w:vAlign w:val="center"/>
          </w:tcPr>
          <w:p w14:paraId="4D264C93" w14:textId="77777777" w:rsidR="005959A8" w:rsidRPr="00FF647B" w:rsidRDefault="00FF647B" w:rsidP="008B445D">
            <w:pPr>
              <w:spacing w:line="360" w:lineRule="auto"/>
              <w:jc w:val="both"/>
              <w:rPr>
                <w:b/>
                <w:sz w:val="32"/>
                <w:szCs w:val="32"/>
              </w:rPr>
            </w:pPr>
            <w:r w:rsidRPr="00FF647B">
              <w:rPr>
                <w:sz w:val="32"/>
                <w:szCs w:val="32"/>
              </w:rPr>
              <w:t>Żarnów: ul. Leśna, os. Os. im. Juliana Bartoszewicza, ul. Polna, ul. Przedborska, ul. Wesoła, ul. Zachodnia, ul. Zielona, ul. Spacerowa, ul. Piastowska, ul. Jagiellońska, Nowa Góra, Sielec</w:t>
            </w:r>
          </w:p>
        </w:tc>
        <w:tc>
          <w:tcPr>
            <w:tcW w:w="7087" w:type="dxa"/>
            <w:tcBorders>
              <w:top w:val="single" w:sz="4" w:space="0" w:color="auto"/>
              <w:left w:val="single" w:sz="4" w:space="0" w:color="auto"/>
              <w:bottom w:val="single" w:sz="4" w:space="0" w:color="auto"/>
              <w:right w:val="single" w:sz="4" w:space="0" w:color="auto"/>
            </w:tcBorders>
            <w:vAlign w:val="center"/>
          </w:tcPr>
          <w:p w14:paraId="51547D51" w14:textId="77777777" w:rsidR="002E67BD" w:rsidRPr="00F61ABF" w:rsidRDefault="00FF647B" w:rsidP="002E67BD">
            <w:pPr>
              <w:spacing w:line="360" w:lineRule="auto"/>
              <w:jc w:val="center"/>
              <w:rPr>
                <w:bCs/>
                <w:sz w:val="24"/>
                <w:szCs w:val="24"/>
                <w:lang w:val="en-US"/>
              </w:rPr>
            </w:pPr>
            <w:r w:rsidRPr="00F61ABF">
              <w:rPr>
                <w:b/>
                <w:sz w:val="32"/>
                <w:szCs w:val="32"/>
                <w:lang w:val="en-US"/>
              </w:rPr>
              <w:t>Szkoła Podstawowa im. Juliana Bartoszewicza, ul. Przedborska 10, 26-330 Żarnów</w:t>
            </w:r>
          </w:p>
        </w:tc>
      </w:tr>
      <w:tr w:rsidR="00582A5B" w:rsidRPr="00233F5B" w14:paraId="3FE4A1B7" w14:textId="77777777" w:rsidTr="00FF647B">
        <w:tc>
          <w:tcPr>
            <w:tcW w:w="1488" w:type="dxa"/>
            <w:tcBorders>
              <w:top w:val="single" w:sz="4" w:space="0" w:color="auto"/>
              <w:left w:val="single" w:sz="4" w:space="0" w:color="auto"/>
              <w:bottom w:val="single" w:sz="4" w:space="0" w:color="auto"/>
              <w:right w:val="single" w:sz="4" w:space="0" w:color="auto"/>
            </w:tcBorders>
            <w:vAlign w:val="center"/>
          </w:tcPr>
          <w:p w14:paraId="6E9B5C02" w14:textId="77777777" w:rsidR="005959A8" w:rsidRPr="00233F5B" w:rsidRDefault="00FF647B" w:rsidP="002339DF">
            <w:pPr>
              <w:jc w:val="center"/>
              <w:rPr>
                <w:b/>
                <w:sz w:val="32"/>
                <w:szCs w:val="32"/>
              </w:rPr>
            </w:pPr>
            <w:r>
              <w:rPr>
                <w:b/>
                <w:sz w:val="32"/>
                <w:szCs w:val="32"/>
              </w:rPr>
              <w:t>2</w:t>
            </w:r>
          </w:p>
        </w:tc>
        <w:tc>
          <w:tcPr>
            <w:tcW w:w="7371" w:type="dxa"/>
            <w:tcBorders>
              <w:top w:val="single" w:sz="4" w:space="0" w:color="auto"/>
              <w:left w:val="single" w:sz="4" w:space="0" w:color="auto"/>
              <w:bottom w:val="single" w:sz="4" w:space="0" w:color="auto"/>
              <w:right w:val="single" w:sz="4" w:space="0" w:color="auto"/>
            </w:tcBorders>
            <w:vAlign w:val="center"/>
          </w:tcPr>
          <w:p w14:paraId="5925B4A8" w14:textId="77777777" w:rsidR="005959A8" w:rsidRPr="00FF647B" w:rsidRDefault="00FF647B" w:rsidP="008B445D">
            <w:pPr>
              <w:spacing w:line="360" w:lineRule="auto"/>
              <w:jc w:val="both"/>
              <w:rPr>
                <w:b/>
                <w:sz w:val="32"/>
                <w:szCs w:val="32"/>
              </w:rPr>
            </w:pPr>
            <w:r w:rsidRPr="00FF647B">
              <w:rPr>
                <w:sz w:val="32"/>
                <w:szCs w:val="32"/>
              </w:rPr>
              <w:t>Żarnów: ul. 17 Stycznia, ul. Cicha, ul. Górnicza, ul. Konecka, ul. Krótka, pl. Plac 900-lecia, ul. Powstańców Wielkopolskich, ul. Sielecka, ul. Targowa, ul. Topolowa, ul. Wiatrakowa, ul. Źródlana, ul. Kasztelańska, ul. Opoczyńska, ul. Piotrkowska, pl. Plac Marszałka J. Piłsudskiego, ul. Składowa, ul. Strażacka, ul. Szeroka, ul. Szkolna, ul. Wolności</w:t>
            </w:r>
          </w:p>
        </w:tc>
        <w:tc>
          <w:tcPr>
            <w:tcW w:w="7087" w:type="dxa"/>
            <w:tcBorders>
              <w:top w:val="single" w:sz="4" w:space="0" w:color="auto"/>
              <w:left w:val="single" w:sz="4" w:space="0" w:color="auto"/>
              <w:bottom w:val="single" w:sz="4" w:space="0" w:color="auto"/>
              <w:right w:val="single" w:sz="4" w:space="0" w:color="auto"/>
            </w:tcBorders>
            <w:vAlign w:val="center"/>
          </w:tcPr>
          <w:p w14:paraId="16907BA8" w14:textId="77777777" w:rsidR="002E67BD" w:rsidRPr="00F61ABF" w:rsidRDefault="00FF647B" w:rsidP="002E67BD">
            <w:pPr>
              <w:spacing w:line="360" w:lineRule="auto"/>
              <w:jc w:val="center"/>
              <w:rPr>
                <w:bCs/>
                <w:sz w:val="24"/>
                <w:szCs w:val="24"/>
                <w:lang w:val="en-US"/>
              </w:rPr>
            </w:pPr>
            <w:r w:rsidRPr="00F61ABF">
              <w:rPr>
                <w:b/>
                <w:sz w:val="32"/>
                <w:szCs w:val="32"/>
                <w:lang w:val="en-US"/>
              </w:rPr>
              <w:t>Szkoła Podstawowa im. Juliana Bartoszewicza w Żarnowie, ul. Polna 1, 26-330 Żarnów</w:t>
            </w:r>
          </w:p>
          <w:p w14:paraId="31586511" w14:textId="77777777" w:rsidR="002E67BD" w:rsidRPr="00F61ABF" w:rsidRDefault="002E67BD" w:rsidP="002E67BD">
            <w:pPr>
              <w:spacing w:line="360" w:lineRule="auto"/>
              <w:jc w:val="center"/>
              <w:rPr>
                <w:bCs/>
                <w:sz w:val="24"/>
                <w:szCs w:val="24"/>
                <w:lang w:val="en-US"/>
              </w:rPr>
            </w:pPr>
          </w:p>
          <w:p w14:paraId="272A1272" w14:textId="77777777" w:rsidR="005959A8" w:rsidRPr="002E67BD" w:rsidRDefault="006C6CF0" w:rsidP="002E67BD">
            <w:pPr>
              <w:spacing w:line="360" w:lineRule="auto"/>
              <w:jc w:val="center"/>
              <w:rPr>
                <w:bCs/>
                <w:sz w:val="32"/>
                <w:szCs w:val="32"/>
              </w:rPr>
            </w:pPr>
            <w:r w:rsidRPr="006C6CF0">
              <w:rPr>
                <w:bCs/>
                <w:sz w:val="24"/>
                <w:szCs w:val="24"/>
              </w:rPr>
              <w:t>Lokal dostosowany do potrzeb wyborców niepełnosprawnych</w:t>
            </w:r>
          </w:p>
          <w:p w14:paraId="14126E04" w14:textId="77777777" w:rsidR="009101F2" w:rsidRPr="00B834D8" w:rsidRDefault="00893B61" w:rsidP="00654AD1">
            <w:pPr>
              <w:spacing w:line="360" w:lineRule="auto"/>
              <w:jc w:val="center"/>
              <w:rPr>
                <w:sz w:val="24"/>
                <w:szCs w:val="24"/>
              </w:rPr>
            </w:pPr>
            <w:r w:rsidRPr="00C66A17">
              <w:rPr>
                <w:noProof/>
              </w:rPr>
              <w:drawing>
                <wp:inline distT="0" distB="0" distL="0" distR="0" wp14:anchorId="42D17748" wp14:editId="78D9D21B">
                  <wp:extent cx="676275" cy="657225"/>
                  <wp:effectExtent l="0" t="0" r="9525" b="9525"/>
                  <wp:docPr id="100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57225"/>
                          </a:xfrm>
                          <a:prstGeom prst="rect">
                            <a:avLst/>
                          </a:prstGeom>
                          <a:noFill/>
                          <a:ln>
                            <a:noFill/>
                          </a:ln>
                        </pic:spPr>
                      </pic:pic>
                    </a:graphicData>
                  </a:graphic>
                </wp:inline>
              </w:drawing>
            </w:r>
          </w:p>
        </w:tc>
      </w:tr>
      <w:tr w:rsidR="00582A5B" w:rsidRPr="00233F5B" w14:paraId="72DD1540" w14:textId="77777777" w:rsidTr="00FF647B">
        <w:tc>
          <w:tcPr>
            <w:tcW w:w="1488" w:type="dxa"/>
            <w:tcBorders>
              <w:top w:val="single" w:sz="4" w:space="0" w:color="auto"/>
              <w:left w:val="single" w:sz="4" w:space="0" w:color="auto"/>
              <w:bottom w:val="single" w:sz="4" w:space="0" w:color="auto"/>
              <w:right w:val="single" w:sz="4" w:space="0" w:color="auto"/>
            </w:tcBorders>
            <w:vAlign w:val="center"/>
          </w:tcPr>
          <w:p w14:paraId="411CC079" w14:textId="77777777" w:rsidR="005959A8" w:rsidRPr="00233F5B" w:rsidRDefault="00FF647B" w:rsidP="002339DF">
            <w:pPr>
              <w:jc w:val="center"/>
              <w:rPr>
                <w:b/>
                <w:sz w:val="32"/>
                <w:szCs w:val="32"/>
              </w:rPr>
            </w:pPr>
            <w:r>
              <w:rPr>
                <w:b/>
                <w:sz w:val="32"/>
                <w:szCs w:val="32"/>
              </w:rPr>
              <w:t>3</w:t>
            </w:r>
          </w:p>
        </w:tc>
        <w:tc>
          <w:tcPr>
            <w:tcW w:w="7371" w:type="dxa"/>
            <w:tcBorders>
              <w:top w:val="single" w:sz="4" w:space="0" w:color="auto"/>
              <w:left w:val="single" w:sz="4" w:space="0" w:color="auto"/>
              <w:bottom w:val="single" w:sz="4" w:space="0" w:color="auto"/>
              <w:right w:val="single" w:sz="4" w:space="0" w:color="auto"/>
            </w:tcBorders>
            <w:vAlign w:val="center"/>
          </w:tcPr>
          <w:p w14:paraId="0710B761" w14:textId="77777777" w:rsidR="005959A8" w:rsidRPr="00FF647B" w:rsidRDefault="00FF647B" w:rsidP="008B445D">
            <w:pPr>
              <w:spacing w:line="360" w:lineRule="auto"/>
              <w:jc w:val="both"/>
              <w:rPr>
                <w:b/>
                <w:sz w:val="32"/>
                <w:szCs w:val="32"/>
              </w:rPr>
            </w:pPr>
            <w:r w:rsidRPr="00FF647B">
              <w:rPr>
                <w:sz w:val="32"/>
                <w:szCs w:val="32"/>
              </w:rPr>
              <w:t>Trojanowice, Budków, Bronów, Niemojowice, Nadole</w:t>
            </w:r>
          </w:p>
        </w:tc>
        <w:tc>
          <w:tcPr>
            <w:tcW w:w="7087" w:type="dxa"/>
            <w:tcBorders>
              <w:top w:val="single" w:sz="4" w:space="0" w:color="auto"/>
              <w:left w:val="single" w:sz="4" w:space="0" w:color="auto"/>
              <w:bottom w:val="single" w:sz="4" w:space="0" w:color="auto"/>
              <w:right w:val="single" w:sz="4" w:space="0" w:color="auto"/>
            </w:tcBorders>
            <w:vAlign w:val="center"/>
          </w:tcPr>
          <w:p w14:paraId="2757BA6A" w14:textId="77777777" w:rsidR="002E67BD" w:rsidRPr="00F61ABF" w:rsidRDefault="00FF647B" w:rsidP="002E67BD">
            <w:pPr>
              <w:spacing w:line="360" w:lineRule="auto"/>
              <w:jc w:val="center"/>
              <w:rPr>
                <w:bCs/>
                <w:sz w:val="24"/>
                <w:szCs w:val="24"/>
                <w:lang w:val="en-US"/>
              </w:rPr>
            </w:pPr>
            <w:r w:rsidRPr="00F61ABF">
              <w:rPr>
                <w:b/>
                <w:sz w:val="32"/>
                <w:szCs w:val="32"/>
                <w:lang w:val="en-US"/>
              </w:rPr>
              <w:t>Dom Kultury w Żarnowie, ul. Opoczyńska 5, 26-330 Żarnów</w:t>
            </w:r>
          </w:p>
          <w:p w14:paraId="6B97347F" w14:textId="77777777" w:rsidR="002E67BD" w:rsidRPr="00F61ABF" w:rsidRDefault="002E67BD" w:rsidP="002E67BD">
            <w:pPr>
              <w:spacing w:line="360" w:lineRule="auto"/>
              <w:jc w:val="center"/>
              <w:rPr>
                <w:bCs/>
                <w:sz w:val="24"/>
                <w:szCs w:val="24"/>
                <w:lang w:val="en-US"/>
              </w:rPr>
            </w:pPr>
          </w:p>
          <w:p w14:paraId="22C5CAA0" w14:textId="77777777" w:rsidR="005959A8" w:rsidRPr="002E67BD" w:rsidRDefault="006C6CF0" w:rsidP="002E67BD">
            <w:pPr>
              <w:spacing w:line="360" w:lineRule="auto"/>
              <w:jc w:val="center"/>
              <w:rPr>
                <w:bCs/>
                <w:sz w:val="32"/>
                <w:szCs w:val="32"/>
              </w:rPr>
            </w:pPr>
            <w:r w:rsidRPr="006C6CF0">
              <w:rPr>
                <w:bCs/>
                <w:sz w:val="24"/>
                <w:szCs w:val="24"/>
              </w:rPr>
              <w:t>Lokal dostosowany do potrzeb wyborców niepełnosprawnych</w:t>
            </w:r>
          </w:p>
          <w:p w14:paraId="18FB118D" w14:textId="77777777" w:rsidR="009101F2" w:rsidRPr="00B834D8" w:rsidRDefault="00893B61" w:rsidP="00654AD1">
            <w:pPr>
              <w:spacing w:line="360" w:lineRule="auto"/>
              <w:jc w:val="center"/>
              <w:rPr>
                <w:sz w:val="24"/>
                <w:szCs w:val="24"/>
              </w:rPr>
            </w:pPr>
            <w:r w:rsidRPr="00C66A17">
              <w:rPr>
                <w:noProof/>
              </w:rPr>
              <w:drawing>
                <wp:inline distT="0" distB="0" distL="0" distR="0" wp14:anchorId="42D17748" wp14:editId="78D9D21B">
                  <wp:extent cx="676275" cy="657225"/>
                  <wp:effectExtent l="0" t="0" r="9525" b="9525"/>
                  <wp:docPr id="100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57225"/>
                          </a:xfrm>
                          <a:prstGeom prst="rect">
                            <a:avLst/>
                          </a:prstGeom>
                          <a:noFill/>
                          <a:ln>
                            <a:noFill/>
                          </a:ln>
                        </pic:spPr>
                      </pic:pic>
                    </a:graphicData>
                  </a:graphic>
                </wp:inline>
              </w:drawing>
            </w:r>
          </w:p>
        </w:tc>
      </w:tr>
      <w:tr w:rsidR="00582A5B" w:rsidRPr="00233F5B" w14:paraId="5A93B408" w14:textId="77777777" w:rsidTr="00FF647B">
        <w:tc>
          <w:tcPr>
            <w:tcW w:w="1488" w:type="dxa"/>
            <w:tcBorders>
              <w:top w:val="single" w:sz="4" w:space="0" w:color="auto"/>
              <w:left w:val="single" w:sz="4" w:space="0" w:color="auto"/>
              <w:bottom w:val="single" w:sz="4" w:space="0" w:color="auto"/>
              <w:right w:val="single" w:sz="4" w:space="0" w:color="auto"/>
            </w:tcBorders>
            <w:vAlign w:val="center"/>
          </w:tcPr>
          <w:p w14:paraId="26853FF2" w14:textId="77777777" w:rsidR="005959A8" w:rsidRPr="00233F5B" w:rsidRDefault="00FF647B" w:rsidP="002339DF">
            <w:pPr>
              <w:jc w:val="center"/>
              <w:rPr>
                <w:b/>
                <w:sz w:val="32"/>
                <w:szCs w:val="32"/>
              </w:rPr>
            </w:pPr>
            <w:r>
              <w:rPr>
                <w:b/>
                <w:sz w:val="32"/>
                <w:szCs w:val="32"/>
              </w:rPr>
              <w:t>4</w:t>
            </w:r>
          </w:p>
        </w:tc>
        <w:tc>
          <w:tcPr>
            <w:tcW w:w="7371" w:type="dxa"/>
            <w:tcBorders>
              <w:top w:val="single" w:sz="4" w:space="0" w:color="auto"/>
              <w:left w:val="single" w:sz="4" w:space="0" w:color="auto"/>
              <w:bottom w:val="single" w:sz="4" w:space="0" w:color="auto"/>
              <w:right w:val="single" w:sz="4" w:space="0" w:color="auto"/>
            </w:tcBorders>
            <w:vAlign w:val="center"/>
          </w:tcPr>
          <w:p w14:paraId="60F2FEF4" w14:textId="77777777" w:rsidR="005959A8" w:rsidRPr="00FF647B" w:rsidRDefault="00FF647B" w:rsidP="008B445D">
            <w:pPr>
              <w:spacing w:line="360" w:lineRule="auto"/>
              <w:jc w:val="both"/>
              <w:rPr>
                <w:b/>
                <w:sz w:val="32"/>
                <w:szCs w:val="32"/>
              </w:rPr>
            </w:pPr>
            <w:r w:rsidRPr="00FF647B">
              <w:rPr>
                <w:sz w:val="32"/>
                <w:szCs w:val="32"/>
              </w:rPr>
              <w:t>Chełsty, Adamów, Antoniów, Jasion, Kamieniec, Malenie, Marcinków, Siedlów, Tomaszów</w:t>
            </w:r>
          </w:p>
        </w:tc>
        <w:tc>
          <w:tcPr>
            <w:tcW w:w="7087" w:type="dxa"/>
            <w:tcBorders>
              <w:top w:val="single" w:sz="4" w:space="0" w:color="auto"/>
              <w:left w:val="single" w:sz="4" w:space="0" w:color="auto"/>
              <w:bottom w:val="single" w:sz="4" w:space="0" w:color="auto"/>
              <w:right w:val="single" w:sz="4" w:space="0" w:color="auto"/>
            </w:tcBorders>
            <w:vAlign w:val="center"/>
          </w:tcPr>
          <w:p w14:paraId="652BC0E3" w14:textId="77777777" w:rsidR="002E67BD" w:rsidRPr="00F61ABF" w:rsidRDefault="00FF647B" w:rsidP="002E67BD">
            <w:pPr>
              <w:spacing w:line="360" w:lineRule="auto"/>
              <w:jc w:val="center"/>
              <w:rPr>
                <w:bCs/>
                <w:sz w:val="24"/>
                <w:szCs w:val="24"/>
                <w:lang w:val="en-US"/>
              </w:rPr>
            </w:pPr>
            <w:r w:rsidRPr="00F61ABF">
              <w:rPr>
                <w:b/>
                <w:sz w:val="32"/>
                <w:szCs w:val="32"/>
                <w:lang w:val="en-US"/>
              </w:rPr>
              <w:t>Remiza Ochotniczej Straży Pożarnej w Chełstach, Chełsty 39, 26-330 Żarnów</w:t>
            </w:r>
          </w:p>
        </w:tc>
      </w:tr>
      <w:tr w:rsidR="00582A5B" w:rsidRPr="00233F5B" w14:paraId="0C954728" w14:textId="77777777" w:rsidTr="00FF647B">
        <w:tc>
          <w:tcPr>
            <w:tcW w:w="1488" w:type="dxa"/>
            <w:tcBorders>
              <w:top w:val="single" w:sz="4" w:space="0" w:color="auto"/>
              <w:left w:val="single" w:sz="4" w:space="0" w:color="auto"/>
              <w:bottom w:val="single" w:sz="4" w:space="0" w:color="auto"/>
              <w:right w:val="single" w:sz="4" w:space="0" w:color="auto"/>
            </w:tcBorders>
            <w:vAlign w:val="center"/>
          </w:tcPr>
          <w:p w14:paraId="6F6E8280" w14:textId="77777777" w:rsidR="005959A8" w:rsidRPr="00233F5B" w:rsidRDefault="00FF647B" w:rsidP="002339DF">
            <w:pPr>
              <w:jc w:val="center"/>
              <w:rPr>
                <w:b/>
                <w:sz w:val="32"/>
                <w:szCs w:val="32"/>
              </w:rPr>
            </w:pPr>
            <w:r>
              <w:rPr>
                <w:b/>
                <w:sz w:val="32"/>
                <w:szCs w:val="32"/>
              </w:rPr>
              <w:t>5</w:t>
            </w:r>
          </w:p>
        </w:tc>
        <w:tc>
          <w:tcPr>
            <w:tcW w:w="7371" w:type="dxa"/>
            <w:tcBorders>
              <w:top w:val="single" w:sz="4" w:space="0" w:color="auto"/>
              <w:left w:val="single" w:sz="4" w:space="0" w:color="auto"/>
              <w:bottom w:val="single" w:sz="4" w:space="0" w:color="auto"/>
              <w:right w:val="single" w:sz="4" w:space="0" w:color="auto"/>
            </w:tcBorders>
            <w:vAlign w:val="center"/>
          </w:tcPr>
          <w:p w14:paraId="7D916268" w14:textId="77777777" w:rsidR="005959A8" w:rsidRPr="00FF647B" w:rsidRDefault="00FF647B" w:rsidP="008B445D">
            <w:pPr>
              <w:spacing w:line="360" w:lineRule="auto"/>
              <w:jc w:val="both"/>
              <w:rPr>
                <w:b/>
                <w:sz w:val="32"/>
                <w:szCs w:val="32"/>
              </w:rPr>
            </w:pPr>
            <w:r w:rsidRPr="00FF647B">
              <w:rPr>
                <w:sz w:val="32"/>
                <w:szCs w:val="32"/>
              </w:rPr>
              <w:t>Poręba, Skórkowice: ul. Chorzew, ul. Cicha, ul. Cmentarna, ul. Dworska, ul. Jana Pawła II, ul. Kamienna, ul. Krótka, ul. Letnia, ul. Łączna, ul. Łąkowa, ul. Nad Czarną, ul. Ogrodowa, ul. Opoczyńska, ul. Piaskowa, pl. Plac 700-lecia, ul. Podgórna, ul. Polna, ul. Południowa, ul. Północna, ul. Przedborska, ul. Rzeczna, ul. Spacerowa, ul. Zakątna, ul. Zielona, ul. Żarnowska, ul. Źródlana, Skumros, Ruszenice, Ruszenice-Kolonia, Klew, Klew-Kolonia, Ławki, Młynek, Afryka, Dąbie</w:t>
            </w:r>
          </w:p>
        </w:tc>
        <w:tc>
          <w:tcPr>
            <w:tcW w:w="7087" w:type="dxa"/>
            <w:tcBorders>
              <w:top w:val="single" w:sz="4" w:space="0" w:color="auto"/>
              <w:left w:val="single" w:sz="4" w:space="0" w:color="auto"/>
              <w:bottom w:val="single" w:sz="4" w:space="0" w:color="auto"/>
              <w:right w:val="single" w:sz="4" w:space="0" w:color="auto"/>
            </w:tcBorders>
            <w:vAlign w:val="center"/>
          </w:tcPr>
          <w:p w14:paraId="4D791E00" w14:textId="77777777" w:rsidR="002E67BD" w:rsidRPr="00F61ABF" w:rsidRDefault="00FF647B" w:rsidP="002E67BD">
            <w:pPr>
              <w:spacing w:line="360" w:lineRule="auto"/>
              <w:jc w:val="center"/>
              <w:rPr>
                <w:bCs/>
                <w:sz w:val="24"/>
                <w:szCs w:val="24"/>
                <w:lang w:val="en-US"/>
              </w:rPr>
            </w:pPr>
            <w:r w:rsidRPr="00F61ABF">
              <w:rPr>
                <w:b/>
                <w:sz w:val="32"/>
                <w:szCs w:val="32"/>
                <w:lang w:val="en-US"/>
              </w:rPr>
              <w:t>Gminna Biblioteka Publiczna w Żarnowie Filia w Skórkowicach, Skórkowice ul. Przedborska 26, 26-330 Żarnów</w:t>
            </w:r>
          </w:p>
          <w:p w14:paraId="3A80C755" w14:textId="77777777" w:rsidR="002E67BD" w:rsidRPr="00F61ABF" w:rsidRDefault="002E67BD" w:rsidP="002E67BD">
            <w:pPr>
              <w:spacing w:line="360" w:lineRule="auto"/>
              <w:jc w:val="center"/>
              <w:rPr>
                <w:bCs/>
                <w:sz w:val="24"/>
                <w:szCs w:val="24"/>
                <w:lang w:val="en-US"/>
              </w:rPr>
            </w:pPr>
          </w:p>
          <w:p w14:paraId="796BDFD7" w14:textId="77777777" w:rsidR="005959A8" w:rsidRPr="002E67BD" w:rsidRDefault="006C6CF0" w:rsidP="002E67BD">
            <w:pPr>
              <w:spacing w:line="360" w:lineRule="auto"/>
              <w:jc w:val="center"/>
              <w:rPr>
                <w:bCs/>
                <w:sz w:val="32"/>
                <w:szCs w:val="32"/>
              </w:rPr>
            </w:pPr>
            <w:r w:rsidRPr="006C6CF0">
              <w:rPr>
                <w:bCs/>
                <w:sz w:val="24"/>
                <w:szCs w:val="24"/>
              </w:rPr>
              <w:t>Lokal dostosowany do potrzeb wyborców niepełnosprawnych</w:t>
            </w:r>
          </w:p>
          <w:p w14:paraId="3A7744C0" w14:textId="77777777" w:rsidR="009101F2" w:rsidRPr="00B834D8" w:rsidRDefault="00893B61" w:rsidP="00654AD1">
            <w:pPr>
              <w:spacing w:line="360" w:lineRule="auto"/>
              <w:jc w:val="center"/>
              <w:rPr>
                <w:sz w:val="24"/>
                <w:szCs w:val="24"/>
              </w:rPr>
            </w:pPr>
            <w:r w:rsidRPr="00C66A17">
              <w:rPr>
                <w:noProof/>
              </w:rPr>
              <w:drawing>
                <wp:inline distT="0" distB="0" distL="0" distR="0" wp14:anchorId="42D17748" wp14:editId="78D9D21B">
                  <wp:extent cx="676275" cy="657225"/>
                  <wp:effectExtent l="0" t="0" r="9525" b="9525"/>
                  <wp:docPr id="10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57225"/>
                          </a:xfrm>
                          <a:prstGeom prst="rect">
                            <a:avLst/>
                          </a:prstGeom>
                          <a:noFill/>
                          <a:ln>
                            <a:noFill/>
                          </a:ln>
                        </pic:spPr>
                      </pic:pic>
                    </a:graphicData>
                  </a:graphic>
                </wp:inline>
              </w:drawing>
            </w:r>
          </w:p>
        </w:tc>
      </w:tr>
      <w:tr w:rsidR="00582A5B" w:rsidRPr="00233F5B" w14:paraId="4551808F" w14:textId="77777777" w:rsidTr="00FF647B">
        <w:tc>
          <w:tcPr>
            <w:tcW w:w="1488" w:type="dxa"/>
            <w:tcBorders>
              <w:top w:val="single" w:sz="4" w:space="0" w:color="auto"/>
              <w:left w:val="single" w:sz="4" w:space="0" w:color="auto"/>
              <w:bottom w:val="single" w:sz="4" w:space="0" w:color="auto"/>
              <w:right w:val="single" w:sz="4" w:space="0" w:color="auto"/>
            </w:tcBorders>
            <w:vAlign w:val="center"/>
          </w:tcPr>
          <w:p w14:paraId="55D76EFF" w14:textId="77777777" w:rsidR="005959A8" w:rsidRPr="00233F5B" w:rsidRDefault="00FF647B" w:rsidP="002339DF">
            <w:pPr>
              <w:jc w:val="center"/>
              <w:rPr>
                <w:b/>
                <w:sz w:val="32"/>
                <w:szCs w:val="32"/>
              </w:rPr>
            </w:pPr>
            <w:r>
              <w:rPr>
                <w:b/>
                <w:sz w:val="32"/>
                <w:szCs w:val="32"/>
              </w:rPr>
              <w:t>6</w:t>
            </w:r>
          </w:p>
        </w:tc>
        <w:tc>
          <w:tcPr>
            <w:tcW w:w="7371" w:type="dxa"/>
            <w:tcBorders>
              <w:top w:val="single" w:sz="4" w:space="0" w:color="auto"/>
              <w:left w:val="single" w:sz="4" w:space="0" w:color="auto"/>
              <w:bottom w:val="single" w:sz="4" w:space="0" w:color="auto"/>
              <w:right w:val="single" w:sz="4" w:space="0" w:color="auto"/>
            </w:tcBorders>
            <w:vAlign w:val="center"/>
          </w:tcPr>
          <w:p w14:paraId="44C9FF95" w14:textId="77777777" w:rsidR="005959A8" w:rsidRPr="00FF647B" w:rsidRDefault="00FF647B" w:rsidP="008B445D">
            <w:pPr>
              <w:spacing w:line="360" w:lineRule="auto"/>
              <w:jc w:val="both"/>
              <w:rPr>
                <w:b/>
                <w:sz w:val="32"/>
                <w:szCs w:val="32"/>
              </w:rPr>
            </w:pPr>
            <w:r w:rsidRPr="00FF647B">
              <w:rPr>
                <w:sz w:val="32"/>
                <w:szCs w:val="32"/>
              </w:rPr>
              <w:t>Soczówki, Malków, Grębenice, Wierzchowisko</w:t>
            </w:r>
          </w:p>
        </w:tc>
        <w:tc>
          <w:tcPr>
            <w:tcW w:w="7087" w:type="dxa"/>
            <w:tcBorders>
              <w:top w:val="single" w:sz="4" w:space="0" w:color="auto"/>
              <w:left w:val="single" w:sz="4" w:space="0" w:color="auto"/>
              <w:bottom w:val="single" w:sz="4" w:space="0" w:color="auto"/>
              <w:right w:val="single" w:sz="4" w:space="0" w:color="auto"/>
            </w:tcBorders>
            <w:vAlign w:val="center"/>
          </w:tcPr>
          <w:p w14:paraId="145ED3E5" w14:textId="77777777" w:rsidR="002E67BD" w:rsidRPr="00F61ABF" w:rsidRDefault="00FF647B" w:rsidP="002E67BD">
            <w:pPr>
              <w:spacing w:line="360" w:lineRule="auto"/>
              <w:jc w:val="center"/>
              <w:rPr>
                <w:bCs/>
                <w:sz w:val="24"/>
                <w:szCs w:val="24"/>
                <w:lang w:val="en-US"/>
              </w:rPr>
            </w:pPr>
            <w:r w:rsidRPr="00F61ABF">
              <w:rPr>
                <w:b/>
                <w:sz w:val="32"/>
                <w:szCs w:val="32"/>
                <w:lang w:val="en-US"/>
              </w:rPr>
              <w:t>Dom Ludowy w Soczówkach, Soczówki 71A, 26-330 Żarnów</w:t>
            </w:r>
          </w:p>
          <w:p w14:paraId="14F3A6BA" w14:textId="77777777" w:rsidR="002E67BD" w:rsidRPr="00F61ABF" w:rsidRDefault="002E67BD" w:rsidP="002E67BD">
            <w:pPr>
              <w:spacing w:line="360" w:lineRule="auto"/>
              <w:jc w:val="center"/>
              <w:rPr>
                <w:bCs/>
                <w:sz w:val="24"/>
                <w:szCs w:val="24"/>
                <w:lang w:val="en-US"/>
              </w:rPr>
            </w:pPr>
          </w:p>
          <w:p w14:paraId="624FD954" w14:textId="77777777" w:rsidR="005959A8" w:rsidRPr="002E67BD" w:rsidRDefault="006C6CF0" w:rsidP="002E67BD">
            <w:pPr>
              <w:spacing w:line="360" w:lineRule="auto"/>
              <w:jc w:val="center"/>
              <w:rPr>
                <w:bCs/>
                <w:sz w:val="32"/>
                <w:szCs w:val="32"/>
              </w:rPr>
            </w:pPr>
            <w:r w:rsidRPr="006C6CF0">
              <w:rPr>
                <w:bCs/>
                <w:sz w:val="24"/>
                <w:szCs w:val="24"/>
              </w:rPr>
              <w:t>Lokal dostosowany do potrzeb wyborców niepełnosprawnych</w:t>
            </w:r>
          </w:p>
          <w:p w14:paraId="2C51485A" w14:textId="77777777" w:rsidR="009101F2" w:rsidRPr="00B834D8" w:rsidRDefault="00893B61" w:rsidP="00654AD1">
            <w:pPr>
              <w:spacing w:line="360" w:lineRule="auto"/>
              <w:jc w:val="center"/>
              <w:rPr>
                <w:sz w:val="24"/>
                <w:szCs w:val="24"/>
              </w:rPr>
            </w:pPr>
            <w:r w:rsidRPr="00C66A17">
              <w:rPr>
                <w:noProof/>
              </w:rPr>
              <w:lastRenderedPageBreak/>
              <w:drawing>
                <wp:inline distT="0" distB="0" distL="0" distR="0" wp14:anchorId="42D17748" wp14:editId="78D9D21B">
                  <wp:extent cx="676275" cy="657225"/>
                  <wp:effectExtent l="0" t="0" r="9525" b="9525"/>
                  <wp:docPr id="10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57225"/>
                          </a:xfrm>
                          <a:prstGeom prst="rect">
                            <a:avLst/>
                          </a:prstGeom>
                          <a:noFill/>
                          <a:ln>
                            <a:noFill/>
                          </a:ln>
                        </pic:spPr>
                      </pic:pic>
                    </a:graphicData>
                  </a:graphic>
                </wp:inline>
              </w:drawing>
            </w:r>
          </w:p>
        </w:tc>
      </w:tr>
      <w:tr w:rsidR="00582A5B" w:rsidRPr="00233F5B" w14:paraId="2C5FE65A" w14:textId="77777777" w:rsidTr="00FF647B">
        <w:tc>
          <w:tcPr>
            <w:tcW w:w="1488" w:type="dxa"/>
            <w:tcBorders>
              <w:top w:val="single" w:sz="4" w:space="0" w:color="auto"/>
              <w:left w:val="single" w:sz="4" w:space="0" w:color="auto"/>
              <w:bottom w:val="single" w:sz="4" w:space="0" w:color="auto"/>
              <w:right w:val="single" w:sz="4" w:space="0" w:color="auto"/>
            </w:tcBorders>
            <w:vAlign w:val="center"/>
          </w:tcPr>
          <w:p w14:paraId="62BDBBF3" w14:textId="77777777" w:rsidR="005959A8" w:rsidRPr="00233F5B" w:rsidRDefault="00FF647B" w:rsidP="002339DF">
            <w:pPr>
              <w:jc w:val="center"/>
              <w:rPr>
                <w:b/>
                <w:sz w:val="32"/>
                <w:szCs w:val="32"/>
              </w:rPr>
            </w:pPr>
            <w:r>
              <w:rPr>
                <w:b/>
                <w:sz w:val="32"/>
                <w:szCs w:val="32"/>
              </w:rPr>
              <w:lastRenderedPageBreak/>
              <w:t>7</w:t>
            </w:r>
          </w:p>
        </w:tc>
        <w:tc>
          <w:tcPr>
            <w:tcW w:w="7371" w:type="dxa"/>
            <w:tcBorders>
              <w:top w:val="single" w:sz="4" w:space="0" w:color="auto"/>
              <w:left w:val="single" w:sz="4" w:space="0" w:color="auto"/>
              <w:bottom w:val="single" w:sz="4" w:space="0" w:color="auto"/>
              <w:right w:val="single" w:sz="4" w:space="0" w:color="auto"/>
            </w:tcBorders>
            <w:vAlign w:val="center"/>
          </w:tcPr>
          <w:p w14:paraId="23E0367D" w14:textId="77777777" w:rsidR="005959A8" w:rsidRPr="00FF647B" w:rsidRDefault="00FF647B" w:rsidP="008B445D">
            <w:pPr>
              <w:spacing w:line="360" w:lineRule="auto"/>
              <w:jc w:val="both"/>
              <w:rPr>
                <w:b/>
                <w:sz w:val="32"/>
                <w:szCs w:val="32"/>
              </w:rPr>
            </w:pPr>
            <w:r w:rsidRPr="00FF647B">
              <w:rPr>
                <w:sz w:val="32"/>
                <w:szCs w:val="32"/>
              </w:rPr>
              <w:t>Straszowa Wola, Miedzna Murowana: ul. Bankowa, ul. Brzozowa, ul. Główna, ul. Leśna, ul. Kościelna, ul. Ogrodowa, ul. Opoczyńska, ul. Polna, ul. Słoneczna, ul. Spacerowa, ul. Topolowa, ul. Wysoka, ul. Zielona, ul. Złota</w:t>
            </w:r>
          </w:p>
        </w:tc>
        <w:tc>
          <w:tcPr>
            <w:tcW w:w="7087" w:type="dxa"/>
            <w:tcBorders>
              <w:top w:val="single" w:sz="4" w:space="0" w:color="auto"/>
              <w:left w:val="single" w:sz="4" w:space="0" w:color="auto"/>
              <w:bottom w:val="single" w:sz="4" w:space="0" w:color="auto"/>
              <w:right w:val="single" w:sz="4" w:space="0" w:color="auto"/>
            </w:tcBorders>
            <w:vAlign w:val="center"/>
          </w:tcPr>
          <w:p w14:paraId="6B9731C0" w14:textId="77777777" w:rsidR="002E67BD" w:rsidRPr="00F61ABF" w:rsidRDefault="00FF647B" w:rsidP="002E67BD">
            <w:pPr>
              <w:spacing w:line="360" w:lineRule="auto"/>
              <w:jc w:val="center"/>
              <w:rPr>
                <w:bCs/>
                <w:sz w:val="24"/>
                <w:szCs w:val="24"/>
                <w:lang w:val="en-US"/>
              </w:rPr>
            </w:pPr>
            <w:r w:rsidRPr="00F61ABF">
              <w:rPr>
                <w:b/>
                <w:sz w:val="32"/>
                <w:szCs w:val="32"/>
                <w:lang w:val="en-US"/>
              </w:rPr>
              <w:t>Wiejski Dom Kultury, Miedzna Murowana ul. Główna 2, 26-330 Żarnów</w:t>
            </w:r>
          </w:p>
          <w:p w14:paraId="225C7283" w14:textId="77777777" w:rsidR="002E67BD" w:rsidRPr="00F61ABF" w:rsidRDefault="002E67BD" w:rsidP="002E67BD">
            <w:pPr>
              <w:spacing w:line="360" w:lineRule="auto"/>
              <w:jc w:val="center"/>
              <w:rPr>
                <w:bCs/>
                <w:sz w:val="24"/>
                <w:szCs w:val="24"/>
                <w:lang w:val="en-US"/>
              </w:rPr>
            </w:pPr>
          </w:p>
          <w:p w14:paraId="4FA1C476" w14:textId="77777777" w:rsidR="005959A8" w:rsidRPr="002E67BD" w:rsidRDefault="006C6CF0" w:rsidP="002E67BD">
            <w:pPr>
              <w:spacing w:line="360" w:lineRule="auto"/>
              <w:jc w:val="center"/>
              <w:rPr>
                <w:bCs/>
                <w:sz w:val="32"/>
                <w:szCs w:val="32"/>
              </w:rPr>
            </w:pPr>
            <w:r w:rsidRPr="006C6CF0">
              <w:rPr>
                <w:bCs/>
                <w:sz w:val="24"/>
                <w:szCs w:val="24"/>
              </w:rPr>
              <w:t>Lokal dostosowany do potrzeb wyborców niepełnosprawnych</w:t>
            </w:r>
          </w:p>
          <w:p w14:paraId="0BFAB78A" w14:textId="77777777" w:rsidR="009101F2" w:rsidRPr="00B834D8" w:rsidRDefault="00893B61" w:rsidP="00654AD1">
            <w:pPr>
              <w:spacing w:line="360" w:lineRule="auto"/>
              <w:jc w:val="center"/>
              <w:rPr>
                <w:sz w:val="24"/>
                <w:szCs w:val="24"/>
              </w:rPr>
            </w:pPr>
            <w:r w:rsidRPr="00C66A17">
              <w:rPr>
                <w:noProof/>
              </w:rPr>
              <w:drawing>
                <wp:inline distT="0" distB="0" distL="0" distR="0" wp14:anchorId="42D17748" wp14:editId="78D9D21B">
                  <wp:extent cx="676275" cy="657225"/>
                  <wp:effectExtent l="0" t="0" r="9525" b="9525"/>
                  <wp:docPr id="100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57225"/>
                          </a:xfrm>
                          <a:prstGeom prst="rect">
                            <a:avLst/>
                          </a:prstGeom>
                          <a:noFill/>
                          <a:ln>
                            <a:noFill/>
                          </a:ln>
                        </pic:spPr>
                      </pic:pic>
                    </a:graphicData>
                  </a:graphic>
                </wp:inline>
              </w:drawing>
            </w:r>
          </w:p>
        </w:tc>
      </w:tr>
      <w:tr w:rsidR="00582A5B" w:rsidRPr="00233F5B" w14:paraId="4B8A6BE6" w14:textId="77777777" w:rsidTr="00FF647B">
        <w:tc>
          <w:tcPr>
            <w:tcW w:w="1488" w:type="dxa"/>
            <w:tcBorders>
              <w:top w:val="single" w:sz="4" w:space="0" w:color="auto"/>
              <w:left w:val="single" w:sz="4" w:space="0" w:color="auto"/>
              <w:bottom w:val="single" w:sz="4" w:space="0" w:color="auto"/>
              <w:right w:val="single" w:sz="4" w:space="0" w:color="auto"/>
            </w:tcBorders>
            <w:vAlign w:val="center"/>
          </w:tcPr>
          <w:p w14:paraId="7614CD87" w14:textId="77777777" w:rsidR="005959A8" w:rsidRPr="00233F5B" w:rsidRDefault="00FF647B" w:rsidP="002339DF">
            <w:pPr>
              <w:jc w:val="center"/>
              <w:rPr>
                <w:b/>
                <w:sz w:val="32"/>
                <w:szCs w:val="32"/>
              </w:rPr>
            </w:pPr>
            <w:r>
              <w:rPr>
                <w:b/>
                <w:sz w:val="32"/>
                <w:szCs w:val="32"/>
              </w:rPr>
              <w:t>8</w:t>
            </w:r>
          </w:p>
        </w:tc>
        <w:tc>
          <w:tcPr>
            <w:tcW w:w="7371" w:type="dxa"/>
            <w:tcBorders>
              <w:top w:val="single" w:sz="4" w:space="0" w:color="auto"/>
              <w:left w:val="single" w:sz="4" w:space="0" w:color="auto"/>
              <w:bottom w:val="single" w:sz="4" w:space="0" w:color="auto"/>
              <w:right w:val="single" w:sz="4" w:space="0" w:color="auto"/>
            </w:tcBorders>
            <w:vAlign w:val="center"/>
          </w:tcPr>
          <w:p w14:paraId="171DB526" w14:textId="77777777" w:rsidR="005959A8" w:rsidRPr="00FF647B" w:rsidRDefault="00FF647B" w:rsidP="008B445D">
            <w:pPr>
              <w:spacing w:line="360" w:lineRule="auto"/>
              <w:jc w:val="both"/>
              <w:rPr>
                <w:b/>
                <w:sz w:val="32"/>
                <w:szCs w:val="32"/>
              </w:rPr>
            </w:pPr>
            <w:r w:rsidRPr="00FF647B">
              <w:rPr>
                <w:sz w:val="32"/>
                <w:szCs w:val="32"/>
              </w:rPr>
              <w:t>Zdyszewice, Widuch, Dłużniewice, Myślibórz</w:t>
            </w:r>
          </w:p>
        </w:tc>
        <w:tc>
          <w:tcPr>
            <w:tcW w:w="7087" w:type="dxa"/>
            <w:tcBorders>
              <w:top w:val="single" w:sz="4" w:space="0" w:color="auto"/>
              <w:left w:val="single" w:sz="4" w:space="0" w:color="auto"/>
              <w:bottom w:val="single" w:sz="4" w:space="0" w:color="auto"/>
              <w:right w:val="single" w:sz="4" w:space="0" w:color="auto"/>
            </w:tcBorders>
            <w:vAlign w:val="center"/>
          </w:tcPr>
          <w:p w14:paraId="69BB2514" w14:textId="77777777" w:rsidR="002E67BD" w:rsidRPr="00F61ABF" w:rsidRDefault="00FF647B" w:rsidP="002E67BD">
            <w:pPr>
              <w:spacing w:line="360" w:lineRule="auto"/>
              <w:jc w:val="center"/>
              <w:rPr>
                <w:bCs/>
                <w:sz w:val="24"/>
                <w:szCs w:val="24"/>
                <w:lang w:val="en-US"/>
              </w:rPr>
            </w:pPr>
            <w:r w:rsidRPr="00F61ABF">
              <w:rPr>
                <w:b/>
                <w:sz w:val="32"/>
                <w:szCs w:val="32"/>
                <w:lang w:val="en-US"/>
              </w:rPr>
              <w:t>Remiza Ochotniczej Straży Pożarnej w Zdyszewicach, Zdyszewice 43A, 26-330 Żarnów</w:t>
            </w:r>
          </w:p>
        </w:tc>
      </w:tr>
      <w:tr w:rsidR="00582A5B" w:rsidRPr="00233F5B" w14:paraId="5801C6E5" w14:textId="77777777" w:rsidTr="00FF647B">
        <w:tc>
          <w:tcPr>
            <w:tcW w:w="1488" w:type="dxa"/>
            <w:tcBorders>
              <w:top w:val="single" w:sz="4" w:space="0" w:color="auto"/>
              <w:left w:val="single" w:sz="4" w:space="0" w:color="auto"/>
              <w:bottom w:val="single" w:sz="4" w:space="0" w:color="auto"/>
              <w:right w:val="single" w:sz="4" w:space="0" w:color="auto"/>
            </w:tcBorders>
            <w:vAlign w:val="center"/>
          </w:tcPr>
          <w:p w14:paraId="185A2528" w14:textId="77777777" w:rsidR="005959A8" w:rsidRPr="00233F5B" w:rsidRDefault="00FF647B" w:rsidP="002339DF">
            <w:pPr>
              <w:jc w:val="center"/>
              <w:rPr>
                <w:b/>
                <w:sz w:val="32"/>
                <w:szCs w:val="32"/>
              </w:rPr>
            </w:pPr>
            <w:r>
              <w:rPr>
                <w:b/>
                <w:sz w:val="32"/>
                <w:szCs w:val="32"/>
              </w:rPr>
              <w:t>9</w:t>
            </w:r>
          </w:p>
        </w:tc>
        <w:tc>
          <w:tcPr>
            <w:tcW w:w="7371" w:type="dxa"/>
            <w:tcBorders>
              <w:top w:val="single" w:sz="4" w:space="0" w:color="auto"/>
              <w:left w:val="single" w:sz="4" w:space="0" w:color="auto"/>
              <w:bottom w:val="single" w:sz="4" w:space="0" w:color="auto"/>
              <w:right w:val="single" w:sz="4" w:space="0" w:color="auto"/>
            </w:tcBorders>
            <w:vAlign w:val="center"/>
          </w:tcPr>
          <w:p w14:paraId="555037C3" w14:textId="77777777" w:rsidR="005959A8" w:rsidRPr="00FF647B" w:rsidRDefault="00FF647B" w:rsidP="008B445D">
            <w:pPr>
              <w:spacing w:line="360" w:lineRule="auto"/>
              <w:jc w:val="both"/>
              <w:rPr>
                <w:b/>
                <w:sz w:val="32"/>
                <w:szCs w:val="32"/>
              </w:rPr>
            </w:pPr>
            <w:r w:rsidRPr="00FF647B">
              <w:rPr>
                <w:sz w:val="32"/>
                <w:szCs w:val="32"/>
              </w:rPr>
              <w:t>Paszkowice</w:t>
            </w:r>
          </w:p>
        </w:tc>
        <w:tc>
          <w:tcPr>
            <w:tcW w:w="7087" w:type="dxa"/>
            <w:tcBorders>
              <w:top w:val="single" w:sz="4" w:space="0" w:color="auto"/>
              <w:left w:val="single" w:sz="4" w:space="0" w:color="auto"/>
              <w:bottom w:val="single" w:sz="4" w:space="0" w:color="auto"/>
              <w:right w:val="single" w:sz="4" w:space="0" w:color="auto"/>
            </w:tcBorders>
            <w:vAlign w:val="center"/>
          </w:tcPr>
          <w:p w14:paraId="01781194" w14:textId="77777777" w:rsidR="002E67BD" w:rsidRPr="00F61ABF" w:rsidRDefault="00FF647B" w:rsidP="002E67BD">
            <w:pPr>
              <w:spacing w:line="360" w:lineRule="auto"/>
              <w:jc w:val="center"/>
              <w:rPr>
                <w:bCs/>
                <w:sz w:val="24"/>
                <w:szCs w:val="24"/>
                <w:lang w:val="en-US"/>
              </w:rPr>
            </w:pPr>
            <w:r w:rsidRPr="00F61ABF">
              <w:rPr>
                <w:b/>
                <w:sz w:val="32"/>
                <w:szCs w:val="32"/>
                <w:lang w:val="en-US"/>
              </w:rPr>
              <w:t>Budynek OSP Paszkowice, Paszkowice 59, 26-330 Żarnów</w:t>
            </w:r>
          </w:p>
          <w:p w14:paraId="76471728" w14:textId="77777777" w:rsidR="002E67BD" w:rsidRPr="00F61ABF" w:rsidRDefault="002E67BD" w:rsidP="002E67BD">
            <w:pPr>
              <w:spacing w:line="360" w:lineRule="auto"/>
              <w:jc w:val="center"/>
              <w:rPr>
                <w:bCs/>
                <w:sz w:val="24"/>
                <w:szCs w:val="24"/>
                <w:lang w:val="en-US"/>
              </w:rPr>
            </w:pPr>
          </w:p>
          <w:p w14:paraId="205042CF" w14:textId="77777777" w:rsidR="005959A8" w:rsidRPr="002E67BD" w:rsidRDefault="006C6CF0" w:rsidP="002E67BD">
            <w:pPr>
              <w:spacing w:line="360" w:lineRule="auto"/>
              <w:jc w:val="center"/>
              <w:rPr>
                <w:bCs/>
                <w:sz w:val="32"/>
                <w:szCs w:val="32"/>
              </w:rPr>
            </w:pPr>
            <w:r w:rsidRPr="006C6CF0">
              <w:rPr>
                <w:bCs/>
                <w:sz w:val="24"/>
                <w:szCs w:val="24"/>
              </w:rPr>
              <w:t>Lokal dostosowany do potrzeb wyborców niepełnosprawnych</w:t>
            </w:r>
          </w:p>
          <w:p w14:paraId="421FC628" w14:textId="77777777" w:rsidR="009101F2" w:rsidRPr="00B834D8" w:rsidRDefault="00893B61" w:rsidP="00654AD1">
            <w:pPr>
              <w:spacing w:line="360" w:lineRule="auto"/>
              <w:jc w:val="center"/>
              <w:rPr>
                <w:sz w:val="24"/>
                <w:szCs w:val="24"/>
              </w:rPr>
            </w:pPr>
            <w:r w:rsidRPr="00C66A17">
              <w:rPr>
                <w:noProof/>
              </w:rPr>
              <w:drawing>
                <wp:inline distT="0" distB="0" distL="0" distR="0" wp14:anchorId="42D17748" wp14:editId="78D9D21B">
                  <wp:extent cx="676275" cy="657225"/>
                  <wp:effectExtent l="0" t="0" r="9525" b="9525"/>
                  <wp:docPr id="100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57225"/>
                          </a:xfrm>
                          <a:prstGeom prst="rect">
                            <a:avLst/>
                          </a:prstGeom>
                          <a:noFill/>
                          <a:ln>
                            <a:noFill/>
                          </a:ln>
                        </pic:spPr>
                      </pic:pic>
                    </a:graphicData>
                  </a:graphic>
                </wp:inline>
              </w:drawing>
            </w:r>
          </w:p>
        </w:tc>
      </w:tr>
      <w:tr w:rsidR="00582A5B" w:rsidRPr="00233F5B" w14:paraId="6EC75270" w14:textId="77777777" w:rsidTr="00FF647B">
        <w:tc>
          <w:tcPr>
            <w:tcW w:w="1488" w:type="dxa"/>
            <w:tcBorders>
              <w:top w:val="single" w:sz="4" w:space="0" w:color="auto"/>
              <w:left w:val="single" w:sz="4" w:space="0" w:color="auto"/>
              <w:bottom w:val="single" w:sz="4" w:space="0" w:color="auto"/>
              <w:right w:val="single" w:sz="4" w:space="0" w:color="auto"/>
            </w:tcBorders>
            <w:vAlign w:val="center"/>
          </w:tcPr>
          <w:p w14:paraId="57381B47" w14:textId="77777777" w:rsidR="005959A8" w:rsidRPr="00233F5B" w:rsidRDefault="00FF647B" w:rsidP="002339DF">
            <w:pPr>
              <w:jc w:val="center"/>
              <w:rPr>
                <w:b/>
                <w:sz w:val="32"/>
                <w:szCs w:val="32"/>
              </w:rPr>
            </w:pPr>
            <w:r>
              <w:rPr>
                <w:b/>
                <w:sz w:val="32"/>
                <w:szCs w:val="32"/>
              </w:rPr>
              <w:t>10</w:t>
            </w:r>
          </w:p>
        </w:tc>
        <w:tc>
          <w:tcPr>
            <w:tcW w:w="7371" w:type="dxa"/>
            <w:tcBorders>
              <w:top w:val="single" w:sz="4" w:space="0" w:color="auto"/>
              <w:left w:val="single" w:sz="4" w:space="0" w:color="auto"/>
              <w:bottom w:val="single" w:sz="4" w:space="0" w:color="auto"/>
              <w:right w:val="single" w:sz="4" w:space="0" w:color="auto"/>
            </w:tcBorders>
            <w:vAlign w:val="center"/>
          </w:tcPr>
          <w:p w14:paraId="1E7B55B3" w14:textId="77777777" w:rsidR="005959A8" w:rsidRPr="00FF647B" w:rsidRDefault="00FF647B" w:rsidP="008B445D">
            <w:pPr>
              <w:spacing w:line="360" w:lineRule="auto"/>
              <w:jc w:val="both"/>
              <w:rPr>
                <w:b/>
                <w:sz w:val="32"/>
                <w:szCs w:val="32"/>
              </w:rPr>
            </w:pPr>
            <w:r w:rsidRPr="00FF647B">
              <w:rPr>
                <w:sz w:val="32"/>
                <w:szCs w:val="32"/>
              </w:rPr>
              <w:t>Topolice</w:t>
            </w:r>
          </w:p>
        </w:tc>
        <w:tc>
          <w:tcPr>
            <w:tcW w:w="7087" w:type="dxa"/>
            <w:tcBorders>
              <w:top w:val="single" w:sz="4" w:space="0" w:color="auto"/>
              <w:left w:val="single" w:sz="4" w:space="0" w:color="auto"/>
              <w:bottom w:val="single" w:sz="4" w:space="0" w:color="auto"/>
              <w:right w:val="single" w:sz="4" w:space="0" w:color="auto"/>
            </w:tcBorders>
            <w:vAlign w:val="center"/>
          </w:tcPr>
          <w:p w14:paraId="7C9384DF" w14:textId="77777777" w:rsidR="002E67BD" w:rsidRPr="00F61ABF" w:rsidRDefault="00FF647B" w:rsidP="002E67BD">
            <w:pPr>
              <w:spacing w:line="360" w:lineRule="auto"/>
              <w:jc w:val="center"/>
              <w:rPr>
                <w:bCs/>
                <w:sz w:val="24"/>
                <w:szCs w:val="24"/>
                <w:lang w:val="en-US"/>
              </w:rPr>
            </w:pPr>
            <w:r w:rsidRPr="00F61ABF">
              <w:rPr>
                <w:b/>
                <w:sz w:val="32"/>
                <w:szCs w:val="32"/>
                <w:lang w:val="en-US"/>
              </w:rPr>
              <w:t>Budynek OSP Topolice, Topolice 45, 26-330 Żarnów</w:t>
            </w:r>
          </w:p>
          <w:p w14:paraId="425D5ED7" w14:textId="77777777" w:rsidR="002E67BD" w:rsidRPr="00F61ABF" w:rsidRDefault="002E67BD" w:rsidP="002E67BD">
            <w:pPr>
              <w:spacing w:line="360" w:lineRule="auto"/>
              <w:jc w:val="center"/>
              <w:rPr>
                <w:bCs/>
                <w:sz w:val="24"/>
                <w:szCs w:val="24"/>
                <w:lang w:val="en-US"/>
              </w:rPr>
            </w:pPr>
          </w:p>
          <w:p w14:paraId="130C3374" w14:textId="77777777" w:rsidR="005959A8" w:rsidRPr="002E67BD" w:rsidRDefault="006C6CF0" w:rsidP="002E67BD">
            <w:pPr>
              <w:spacing w:line="360" w:lineRule="auto"/>
              <w:jc w:val="center"/>
              <w:rPr>
                <w:bCs/>
                <w:sz w:val="32"/>
                <w:szCs w:val="32"/>
              </w:rPr>
            </w:pPr>
            <w:r w:rsidRPr="006C6CF0">
              <w:rPr>
                <w:bCs/>
                <w:sz w:val="24"/>
                <w:szCs w:val="24"/>
              </w:rPr>
              <w:t>Lokal dostosowany do potrzeb wyborców niepełnosprawnych</w:t>
            </w:r>
          </w:p>
          <w:p w14:paraId="561E9858" w14:textId="77777777" w:rsidR="009101F2" w:rsidRPr="00B834D8" w:rsidRDefault="00893B61" w:rsidP="00654AD1">
            <w:pPr>
              <w:spacing w:line="360" w:lineRule="auto"/>
              <w:jc w:val="center"/>
              <w:rPr>
                <w:sz w:val="24"/>
                <w:szCs w:val="24"/>
              </w:rPr>
            </w:pPr>
            <w:r w:rsidRPr="00C66A17">
              <w:rPr>
                <w:noProof/>
              </w:rPr>
              <w:drawing>
                <wp:inline distT="0" distB="0" distL="0" distR="0" wp14:anchorId="42D17748" wp14:editId="78D9D21B">
                  <wp:extent cx="676275" cy="657225"/>
                  <wp:effectExtent l="0" t="0" r="9525" b="9525"/>
                  <wp:docPr id="10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57225"/>
                          </a:xfrm>
                          <a:prstGeom prst="rect">
                            <a:avLst/>
                          </a:prstGeom>
                          <a:noFill/>
                          <a:ln>
                            <a:noFill/>
                          </a:ln>
                        </pic:spPr>
                      </pic:pic>
                    </a:graphicData>
                  </a:graphic>
                </wp:inline>
              </w:drawing>
            </w:r>
          </w:p>
        </w:tc>
      </w:tr>
      <w:tr w:rsidR="00582A5B" w:rsidRPr="00233F5B" w14:paraId="76DD1476" w14:textId="77777777" w:rsidTr="00FF647B">
        <w:tc>
          <w:tcPr>
            <w:tcW w:w="1488" w:type="dxa"/>
            <w:tcBorders>
              <w:top w:val="single" w:sz="4" w:space="0" w:color="auto"/>
              <w:left w:val="single" w:sz="4" w:space="0" w:color="auto"/>
              <w:bottom w:val="single" w:sz="4" w:space="0" w:color="auto"/>
              <w:right w:val="single" w:sz="4" w:space="0" w:color="auto"/>
            </w:tcBorders>
            <w:vAlign w:val="center"/>
          </w:tcPr>
          <w:p w14:paraId="6FB29728" w14:textId="77777777" w:rsidR="005959A8" w:rsidRPr="00233F5B" w:rsidRDefault="00FF647B" w:rsidP="002339DF">
            <w:pPr>
              <w:jc w:val="center"/>
              <w:rPr>
                <w:b/>
                <w:sz w:val="32"/>
                <w:szCs w:val="32"/>
              </w:rPr>
            </w:pPr>
            <w:r>
              <w:rPr>
                <w:b/>
                <w:sz w:val="32"/>
                <w:szCs w:val="32"/>
              </w:rPr>
              <w:t>11</w:t>
            </w:r>
          </w:p>
        </w:tc>
        <w:tc>
          <w:tcPr>
            <w:tcW w:w="7371" w:type="dxa"/>
            <w:tcBorders>
              <w:top w:val="single" w:sz="4" w:space="0" w:color="auto"/>
              <w:left w:val="single" w:sz="4" w:space="0" w:color="auto"/>
              <w:bottom w:val="single" w:sz="4" w:space="0" w:color="auto"/>
              <w:right w:val="single" w:sz="4" w:space="0" w:color="auto"/>
            </w:tcBorders>
            <w:vAlign w:val="center"/>
          </w:tcPr>
          <w:p w14:paraId="315DDF21" w14:textId="77777777" w:rsidR="005959A8" w:rsidRPr="00FF647B" w:rsidRDefault="00FF647B" w:rsidP="008B445D">
            <w:pPr>
              <w:spacing w:line="360" w:lineRule="auto"/>
              <w:jc w:val="both"/>
              <w:rPr>
                <w:b/>
                <w:sz w:val="32"/>
                <w:szCs w:val="32"/>
              </w:rPr>
            </w:pPr>
            <w:r w:rsidRPr="00FF647B">
              <w:rPr>
                <w:sz w:val="32"/>
                <w:szCs w:val="32"/>
              </w:rPr>
              <w:t>Pilichowice</w:t>
            </w:r>
          </w:p>
        </w:tc>
        <w:tc>
          <w:tcPr>
            <w:tcW w:w="7087" w:type="dxa"/>
            <w:tcBorders>
              <w:top w:val="single" w:sz="4" w:space="0" w:color="auto"/>
              <w:left w:val="single" w:sz="4" w:space="0" w:color="auto"/>
              <w:bottom w:val="single" w:sz="4" w:space="0" w:color="auto"/>
              <w:right w:val="single" w:sz="4" w:space="0" w:color="auto"/>
            </w:tcBorders>
            <w:vAlign w:val="center"/>
          </w:tcPr>
          <w:p w14:paraId="7945C9BB" w14:textId="77777777" w:rsidR="002E67BD" w:rsidRPr="00F61ABF" w:rsidRDefault="00FF647B" w:rsidP="002E67BD">
            <w:pPr>
              <w:spacing w:line="360" w:lineRule="auto"/>
              <w:jc w:val="center"/>
              <w:rPr>
                <w:bCs/>
                <w:sz w:val="24"/>
                <w:szCs w:val="24"/>
                <w:lang w:val="en-US"/>
              </w:rPr>
            </w:pPr>
            <w:r w:rsidRPr="00F61ABF">
              <w:rPr>
                <w:b/>
                <w:sz w:val="32"/>
                <w:szCs w:val="32"/>
                <w:lang w:val="en-US"/>
              </w:rPr>
              <w:t>Świetlica Wiejska Pilichowice, Pilichowice 52, 26-330 Żarnów</w:t>
            </w:r>
          </w:p>
          <w:p w14:paraId="0558F57C" w14:textId="77777777" w:rsidR="002E67BD" w:rsidRPr="00F61ABF" w:rsidRDefault="002E67BD" w:rsidP="002E67BD">
            <w:pPr>
              <w:spacing w:line="360" w:lineRule="auto"/>
              <w:jc w:val="center"/>
              <w:rPr>
                <w:bCs/>
                <w:sz w:val="24"/>
                <w:szCs w:val="24"/>
                <w:lang w:val="en-US"/>
              </w:rPr>
            </w:pPr>
          </w:p>
          <w:p w14:paraId="40CE54E9" w14:textId="77777777" w:rsidR="005959A8" w:rsidRPr="002E67BD" w:rsidRDefault="006C6CF0" w:rsidP="002E67BD">
            <w:pPr>
              <w:spacing w:line="360" w:lineRule="auto"/>
              <w:jc w:val="center"/>
              <w:rPr>
                <w:bCs/>
                <w:sz w:val="32"/>
                <w:szCs w:val="32"/>
              </w:rPr>
            </w:pPr>
            <w:r w:rsidRPr="006C6CF0">
              <w:rPr>
                <w:bCs/>
                <w:sz w:val="24"/>
                <w:szCs w:val="24"/>
              </w:rPr>
              <w:t>Lokal dostosowany do potrzeb wyborców niepełnosprawnych</w:t>
            </w:r>
          </w:p>
          <w:p w14:paraId="469C57B2" w14:textId="77777777" w:rsidR="009101F2" w:rsidRPr="00B834D8" w:rsidRDefault="00893B61" w:rsidP="00654AD1">
            <w:pPr>
              <w:spacing w:line="360" w:lineRule="auto"/>
              <w:jc w:val="center"/>
              <w:rPr>
                <w:sz w:val="24"/>
                <w:szCs w:val="24"/>
              </w:rPr>
            </w:pPr>
            <w:r w:rsidRPr="00C66A17">
              <w:rPr>
                <w:noProof/>
              </w:rPr>
              <w:drawing>
                <wp:inline distT="0" distB="0" distL="0" distR="0" wp14:anchorId="42D17748" wp14:editId="78D9D21B">
                  <wp:extent cx="676275" cy="657225"/>
                  <wp:effectExtent l="0" t="0" r="9525" b="9525"/>
                  <wp:docPr id="100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57225"/>
                          </a:xfrm>
                          <a:prstGeom prst="rect">
                            <a:avLst/>
                          </a:prstGeom>
                          <a:noFill/>
                          <a:ln>
                            <a:noFill/>
                          </a:ln>
                        </pic:spPr>
                      </pic:pic>
                    </a:graphicData>
                  </a:graphic>
                </wp:inline>
              </w:drawing>
            </w:r>
          </w:p>
        </w:tc>
      </w:tr>
      <w:tr w:rsidR="00582A5B" w:rsidRPr="00233F5B" w14:paraId="2AA52DF6" w14:textId="77777777" w:rsidTr="00FF647B">
        <w:tc>
          <w:tcPr>
            <w:tcW w:w="1488" w:type="dxa"/>
            <w:tcBorders>
              <w:top w:val="single" w:sz="4" w:space="0" w:color="auto"/>
              <w:left w:val="single" w:sz="4" w:space="0" w:color="auto"/>
              <w:bottom w:val="single" w:sz="4" w:space="0" w:color="auto"/>
              <w:right w:val="single" w:sz="4" w:space="0" w:color="auto"/>
            </w:tcBorders>
            <w:vAlign w:val="center"/>
          </w:tcPr>
          <w:p w14:paraId="1A66FA0A" w14:textId="77777777" w:rsidR="005959A8" w:rsidRPr="00233F5B" w:rsidRDefault="00FF647B" w:rsidP="002339DF">
            <w:pPr>
              <w:jc w:val="center"/>
              <w:rPr>
                <w:b/>
                <w:sz w:val="32"/>
                <w:szCs w:val="32"/>
              </w:rPr>
            </w:pPr>
            <w:r>
              <w:rPr>
                <w:b/>
                <w:sz w:val="32"/>
                <w:szCs w:val="32"/>
              </w:rPr>
              <w:t>12</w:t>
            </w:r>
          </w:p>
        </w:tc>
        <w:tc>
          <w:tcPr>
            <w:tcW w:w="7371" w:type="dxa"/>
            <w:tcBorders>
              <w:top w:val="single" w:sz="4" w:space="0" w:color="auto"/>
              <w:left w:val="single" w:sz="4" w:space="0" w:color="auto"/>
              <w:bottom w:val="single" w:sz="4" w:space="0" w:color="auto"/>
              <w:right w:val="single" w:sz="4" w:space="0" w:color="auto"/>
            </w:tcBorders>
            <w:vAlign w:val="center"/>
          </w:tcPr>
          <w:p w14:paraId="7B931F2E" w14:textId="77777777" w:rsidR="005959A8" w:rsidRPr="00FF647B" w:rsidRDefault="00FF647B" w:rsidP="008B445D">
            <w:pPr>
              <w:spacing w:line="360" w:lineRule="auto"/>
              <w:jc w:val="both"/>
              <w:rPr>
                <w:b/>
                <w:sz w:val="32"/>
                <w:szCs w:val="32"/>
              </w:rPr>
            </w:pPr>
            <w:r w:rsidRPr="00FF647B">
              <w:rPr>
                <w:sz w:val="32"/>
                <w:szCs w:val="32"/>
              </w:rPr>
              <w:t>Dom Pomocy Społecznej</w:t>
            </w:r>
          </w:p>
        </w:tc>
        <w:tc>
          <w:tcPr>
            <w:tcW w:w="7087" w:type="dxa"/>
            <w:tcBorders>
              <w:top w:val="single" w:sz="4" w:space="0" w:color="auto"/>
              <w:left w:val="single" w:sz="4" w:space="0" w:color="auto"/>
              <w:bottom w:val="single" w:sz="4" w:space="0" w:color="auto"/>
              <w:right w:val="single" w:sz="4" w:space="0" w:color="auto"/>
            </w:tcBorders>
            <w:vAlign w:val="center"/>
          </w:tcPr>
          <w:p w14:paraId="562027D6" w14:textId="77777777" w:rsidR="002E67BD" w:rsidRPr="00F61ABF" w:rsidRDefault="00FF647B" w:rsidP="002E67BD">
            <w:pPr>
              <w:spacing w:line="360" w:lineRule="auto"/>
              <w:jc w:val="center"/>
              <w:rPr>
                <w:bCs/>
                <w:sz w:val="24"/>
                <w:szCs w:val="24"/>
                <w:lang w:val="en-US"/>
              </w:rPr>
            </w:pPr>
            <w:r w:rsidRPr="00F61ABF">
              <w:rPr>
                <w:b/>
                <w:sz w:val="32"/>
                <w:szCs w:val="32"/>
                <w:lang w:val="en-US"/>
              </w:rPr>
              <w:t>Dom Pomocy Społecznej w Niemojowicach, Niemojowice 68, 26-330 Żarnów</w:t>
            </w:r>
          </w:p>
        </w:tc>
      </w:tr>
    </w:tbl>
    <w:p w14:paraId="7094426A" w14:textId="77777777" w:rsidR="00901A72" w:rsidRPr="00233F5B" w:rsidRDefault="00901A72" w:rsidP="00BC3565">
      <w:pPr>
        <w:jc w:val="both"/>
        <w:rPr>
          <w:b/>
          <w:sz w:val="32"/>
          <w:szCs w:val="32"/>
        </w:rPr>
      </w:pPr>
    </w:p>
    <w:p w14:paraId="02C4BE38" w14:textId="77777777" w:rsidR="008B445D" w:rsidRPr="0016479A" w:rsidRDefault="008B445D" w:rsidP="00BC3565">
      <w:pPr>
        <w:jc w:val="both"/>
        <w:rPr>
          <w:b/>
          <w:sz w:val="16"/>
          <w:szCs w:val="16"/>
        </w:rPr>
      </w:pPr>
    </w:p>
    <w:p w14:paraId="50C2186D" w14:textId="77777777" w:rsidR="00497687" w:rsidRPr="00497687" w:rsidRDefault="008B2664" w:rsidP="00497687">
      <w:pPr>
        <w:spacing w:line="276" w:lineRule="auto"/>
        <w:jc w:val="both"/>
        <w:rPr>
          <w:b/>
          <w:sz w:val="30"/>
          <w:szCs w:val="30"/>
        </w:rPr>
      </w:pPr>
      <w:r w:rsidRPr="008B2664">
        <w:rPr>
          <w:b/>
          <w:sz w:val="30"/>
          <w:szCs w:val="30"/>
        </w:rPr>
        <w:t>Głosować korespondencyjnie</w:t>
      </w:r>
      <w:r w:rsidRPr="008B2664">
        <w:rPr>
          <w:bCs/>
          <w:sz w:val="30"/>
          <w:szCs w:val="30"/>
        </w:rPr>
        <w:t xml:space="preserve"> mogą wyborcy</w:t>
      </w:r>
      <w:r w:rsidR="00DB1D69" w:rsidRPr="007D16F7">
        <w:rPr>
          <w:sz w:val="30"/>
          <w:szCs w:val="30"/>
        </w:rPr>
        <w:t xml:space="preserve">: </w:t>
      </w:r>
    </w:p>
    <w:p w14:paraId="1355CA67" w14:textId="77777777" w:rsidR="008B2664" w:rsidRPr="008B2664" w:rsidRDefault="008B2664" w:rsidP="008B2664">
      <w:pPr>
        <w:spacing w:line="276" w:lineRule="auto"/>
        <w:jc w:val="both"/>
        <w:rPr>
          <w:sz w:val="30"/>
          <w:szCs w:val="30"/>
        </w:rPr>
      </w:pPr>
      <w:r w:rsidRPr="008B2664">
        <w:rPr>
          <w:sz w:val="30"/>
          <w:szCs w:val="30"/>
        </w:rPr>
        <w:t>1) którzy najpóźniej w dniu głosowania kończą 60 lat, lub</w:t>
      </w:r>
    </w:p>
    <w:p w14:paraId="5D428F02" w14:textId="4A031F5B" w:rsidR="008B2664" w:rsidRPr="00C6215C" w:rsidRDefault="008B2664" w:rsidP="008B2664">
      <w:pPr>
        <w:spacing w:line="276" w:lineRule="auto"/>
        <w:jc w:val="both"/>
        <w:rPr>
          <w:sz w:val="30"/>
          <w:szCs w:val="30"/>
        </w:rPr>
      </w:pPr>
      <w:r w:rsidRPr="008B2664">
        <w:rPr>
          <w:sz w:val="30"/>
          <w:szCs w:val="30"/>
        </w:rPr>
        <w:t xml:space="preserve">2) </w:t>
      </w:r>
      <w:r w:rsidR="00C6215C" w:rsidRPr="00C6215C">
        <w:rPr>
          <w:sz w:val="30"/>
          <w:szCs w:val="30"/>
        </w:rPr>
        <w:t>posiadający orzeczenie o znacznym lub umiarkowanym stopniu niepełnosprawności w rozumieniu ustawy z dnia 27 sierpnia 1997 r. o rehabilitacji zawodowej i społecznej oraz zatrudnianiu osób niepełnosprawnych, w tym także wyborcy posiadający orzeczenie organu rentowego o:</w:t>
      </w:r>
      <w:r w:rsidRPr="00C6215C">
        <w:rPr>
          <w:sz w:val="30"/>
          <w:szCs w:val="30"/>
        </w:rPr>
        <w:t xml:space="preserve"> </w:t>
      </w:r>
    </w:p>
    <w:p w14:paraId="5D752567" w14:textId="360BE0EB" w:rsidR="008B2664" w:rsidRPr="00C6215C" w:rsidRDefault="008B2664" w:rsidP="008B2664">
      <w:pPr>
        <w:spacing w:line="276" w:lineRule="auto"/>
        <w:jc w:val="both"/>
        <w:rPr>
          <w:sz w:val="30"/>
          <w:szCs w:val="30"/>
        </w:rPr>
      </w:pPr>
      <w:r w:rsidRPr="00C6215C">
        <w:rPr>
          <w:sz w:val="30"/>
          <w:szCs w:val="30"/>
        </w:rPr>
        <w:t xml:space="preserve">a) </w:t>
      </w:r>
      <w:r w:rsidR="00BE10F6" w:rsidRPr="00BE10F6">
        <w:rPr>
          <w:sz w:val="30"/>
          <w:szCs w:val="30"/>
        </w:rPr>
        <w:t>całkowitej niezdolności do pracy, ustalone na podstawie art. 12 ust. 2, i niezdolności do samodzielnej egzystencji, ustalone na podstawie art. 13 ust. 5 ustawy z dnia 17 grudnia 1998 r. о emeryturach i rentach z Funduszu Ubezpieczeń Społecznych,</w:t>
      </w:r>
    </w:p>
    <w:p w14:paraId="7228CCE9" w14:textId="6BB6A8A3" w:rsidR="008B2664" w:rsidRPr="00C6215C" w:rsidRDefault="008B2664" w:rsidP="008B2664">
      <w:pPr>
        <w:spacing w:line="276" w:lineRule="auto"/>
        <w:jc w:val="both"/>
        <w:rPr>
          <w:sz w:val="30"/>
          <w:szCs w:val="30"/>
        </w:rPr>
      </w:pPr>
      <w:r w:rsidRPr="00C6215C">
        <w:rPr>
          <w:sz w:val="30"/>
          <w:szCs w:val="30"/>
        </w:rPr>
        <w:t xml:space="preserve">b) </w:t>
      </w:r>
      <w:r w:rsidR="00C6215C" w:rsidRPr="00C6215C">
        <w:rPr>
          <w:sz w:val="30"/>
          <w:szCs w:val="30"/>
        </w:rPr>
        <w:t>niezdolności do samodzielnej egzystencji, ustalone na podstawie art. 13 ust. 5 ustawy wymienionej w pkt 1,</w:t>
      </w:r>
    </w:p>
    <w:p w14:paraId="224A0773" w14:textId="0A208682" w:rsidR="008B2664" w:rsidRPr="00C6215C" w:rsidRDefault="008B2664" w:rsidP="008B2664">
      <w:pPr>
        <w:spacing w:line="276" w:lineRule="auto"/>
        <w:jc w:val="both"/>
        <w:rPr>
          <w:sz w:val="30"/>
          <w:szCs w:val="30"/>
        </w:rPr>
      </w:pPr>
      <w:r w:rsidRPr="00C6215C">
        <w:rPr>
          <w:sz w:val="30"/>
          <w:szCs w:val="30"/>
        </w:rPr>
        <w:t xml:space="preserve">c) </w:t>
      </w:r>
      <w:bookmarkStart w:id="0" w:name="_Hlk144296096"/>
      <w:r w:rsidR="00C6215C" w:rsidRPr="00C6215C">
        <w:rPr>
          <w:sz w:val="30"/>
          <w:szCs w:val="30"/>
        </w:rPr>
        <w:t>całkowitej niezdolności do pracy, ustalone na podstawie art. 12 ust. 2 ustawy wymienionej w pkt 1,</w:t>
      </w:r>
      <w:bookmarkEnd w:id="0"/>
    </w:p>
    <w:p w14:paraId="0D0C838C" w14:textId="4DD8E0B2" w:rsidR="008B2664" w:rsidRPr="00C6215C" w:rsidRDefault="008B2664" w:rsidP="008B2664">
      <w:pPr>
        <w:spacing w:line="276" w:lineRule="auto"/>
        <w:jc w:val="both"/>
        <w:rPr>
          <w:sz w:val="30"/>
          <w:szCs w:val="30"/>
        </w:rPr>
      </w:pPr>
      <w:r w:rsidRPr="00C6215C">
        <w:rPr>
          <w:sz w:val="30"/>
          <w:szCs w:val="30"/>
        </w:rPr>
        <w:t xml:space="preserve">d) </w:t>
      </w:r>
      <w:bookmarkStart w:id="1" w:name="_Hlk144296114"/>
      <w:r w:rsidR="00C6215C" w:rsidRPr="00C6215C">
        <w:rPr>
          <w:sz w:val="30"/>
          <w:szCs w:val="30"/>
        </w:rPr>
        <w:t>o zaliczeniu do I grupy inwalidów,</w:t>
      </w:r>
      <w:bookmarkEnd w:id="1"/>
    </w:p>
    <w:p w14:paraId="341F5140" w14:textId="5719B5E6" w:rsidR="008B2664" w:rsidRPr="00C6215C" w:rsidRDefault="008B2664" w:rsidP="008B2664">
      <w:pPr>
        <w:spacing w:line="276" w:lineRule="auto"/>
        <w:jc w:val="both"/>
        <w:rPr>
          <w:sz w:val="30"/>
          <w:szCs w:val="30"/>
        </w:rPr>
      </w:pPr>
      <w:r w:rsidRPr="00C6215C">
        <w:rPr>
          <w:sz w:val="30"/>
          <w:szCs w:val="30"/>
        </w:rPr>
        <w:t xml:space="preserve">e) </w:t>
      </w:r>
      <w:r w:rsidR="00C6215C" w:rsidRPr="00C6215C">
        <w:rPr>
          <w:sz w:val="30"/>
          <w:szCs w:val="30"/>
        </w:rPr>
        <w:t>o zaliczeniu do II grupy inwalidów,</w:t>
      </w:r>
    </w:p>
    <w:p w14:paraId="307CD15A" w14:textId="02045DA1" w:rsidR="008B2664" w:rsidRPr="00C6215C" w:rsidRDefault="00C6215C" w:rsidP="008B2664">
      <w:pPr>
        <w:spacing w:line="276" w:lineRule="auto"/>
        <w:jc w:val="both"/>
        <w:rPr>
          <w:sz w:val="30"/>
          <w:szCs w:val="30"/>
        </w:rPr>
      </w:pPr>
      <w:r w:rsidRPr="00C6215C">
        <w:rPr>
          <w:sz w:val="30"/>
          <w:szCs w:val="30"/>
        </w:rPr>
        <w:t>a także osoby о stałej albo długotrwałej niezdolności do pracy w gospodarstwie rolnym, którym przysługuje zasiłek pielęgnacyjny,</w:t>
      </w:r>
      <w:r w:rsidR="008B2664" w:rsidRPr="00C6215C">
        <w:rPr>
          <w:sz w:val="30"/>
          <w:szCs w:val="30"/>
        </w:rPr>
        <w:t xml:space="preserve"> lub</w:t>
      </w:r>
    </w:p>
    <w:p w14:paraId="3F784003" w14:textId="6FC4A527" w:rsidR="008B2664" w:rsidRPr="008B2664" w:rsidRDefault="008B2664" w:rsidP="008B2664">
      <w:pPr>
        <w:spacing w:line="276" w:lineRule="auto"/>
        <w:jc w:val="both"/>
        <w:rPr>
          <w:sz w:val="30"/>
          <w:szCs w:val="30"/>
        </w:rPr>
      </w:pPr>
      <w:r w:rsidRPr="00C6215C">
        <w:rPr>
          <w:sz w:val="30"/>
          <w:szCs w:val="30"/>
        </w:rPr>
        <w:t>3)</w:t>
      </w:r>
      <w:r w:rsidRPr="008B2664">
        <w:t xml:space="preserve"> </w:t>
      </w:r>
      <w:r w:rsidRPr="008B2664">
        <w:rPr>
          <w:sz w:val="30"/>
          <w:szCs w:val="30"/>
        </w:rPr>
        <w:t>podlegający w dniu głosowania obowiązkowej kwarantannie, izolacji lub izolacji w warunkach domowych</w:t>
      </w:r>
      <w:r w:rsidR="00C6215C">
        <w:rPr>
          <w:sz w:val="30"/>
          <w:szCs w:val="30"/>
        </w:rPr>
        <w:t>.</w:t>
      </w:r>
    </w:p>
    <w:p w14:paraId="033C9686" w14:textId="4CBAAA91" w:rsidR="003A1ADE" w:rsidRPr="0086039A" w:rsidRDefault="003A1ADE" w:rsidP="00893B61">
      <w:pPr>
        <w:spacing w:before="120" w:line="276" w:lineRule="auto"/>
        <w:jc w:val="both"/>
        <w:rPr>
          <w:b/>
          <w:sz w:val="30"/>
          <w:szCs w:val="30"/>
        </w:rPr>
      </w:pPr>
      <w:r w:rsidRPr="007D16F7">
        <w:rPr>
          <w:b/>
          <w:sz w:val="30"/>
          <w:szCs w:val="30"/>
        </w:rPr>
        <w:lastRenderedPageBreak/>
        <w:t xml:space="preserve">Zamiar głosowania korespondencyjnego powinien zostać </w:t>
      </w:r>
      <w:r w:rsidRPr="0086039A">
        <w:rPr>
          <w:b/>
          <w:sz w:val="30"/>
          <w:szCs w:val="30"/>
        </w:rPr>
        <w:t xml:space="preserve">zgłoszony </w:t>
      </w:r>
      <w:r w:rsidR="005E4BD9">
        <w:rPr>
          <w:b/>
          <w:sz w:val="30"/>
          <w:szCs w:val="30"/>
        </w:rPr>
        <w:t>do Komisarza Wyborczego w Skierniewicach II</w:t>
      </w:r>
      <w:r w:rsidRPr="0086039A">
        <w:rPr>
          <w:b/>
          <w:sz w:val="30"/>
          <w:szCs w:val="30"/>
        </w:rPr>
        <w:t xml:space="preserve"> najpóźniej </w:t>
      </w:r>
      <w:r w:rsidR="00281250" w:rsidRPr="0086039A">
        <w:rPr>
          <w:b/>
          <w:sz w:val="30"/>
          <w:szCs w:val="30"/>
        </w:rPr>
        <w:t xml:space="preserve">do dnia </w:t>
      </w:r>
      <w:r w:rsidR="00347E89">
        <w:rPr>
          <w:b/>
          <w:sz w:val="30"/>
          <w:szCs w:val="30"/>
        </w:rPr>
        <w:t>2 października 2023</w:t>
      </w:r>
      <w:r w:rsidR="00E807EE">
        <w:rPr>
          <w:b/>
          <w:sz w:val="30"/>
          <w:szCs w:val="30"/>
        </w:rPr>
        <w:t xml:space="preserve"> r.</w:t>
      </w:r>
      <w:r w:rsidR="008B2664" w:rsidRPr="008B2664">
        <w:rPr>
          <w:b/>
          <w:sz w:val="30"/>
          <w:szCs w:val="30"/>
        </w:rPr>
        <w:t xml:space="preserve">, z wyjątkiem wyborcy podlegającego w dniu głosowania obowiązkowej kwarantannie, izolacji lub izolacji w warunkach domowych, który zamiar głosowania zgłasza do dnia </w:t>
      </w:r>
      <w:r w:rsidR="00C6215C" w:rsidRPr="00A77882">
        <w:rPr>
          <w:b/>
          <w:sz w:val="30"/>
          <w:szCs w:val="30"/>
        </w:rPr>
        <w:t>10 października</w:t>
      </w:r>
      <w:r w:rsidR="00EE76F3" w:rsidRPr="00A77882">
        <w:rPr>
          <w:b/>
          <w:sz w:val="30"/>
          <w:szCs w:val="30"/>
        </w:rPr>
        <w:t xml:space="preserve"> </w:t>
      </w:r>
      <w:r w:rsidR="00C6215C" w:rsidRPr="00A77882">
        <w:rPr>
          <w:b/>
          <w:sz w:val="30"/>
          <w:szCs w:val="30"/>
        </w:rPr>
        <w:t>2023</w:t>
      </w:r>
      <w:r w:rsidR="00EE76F3" w:rsidRPr="00A77882">
        <w:rPr>
          <w:b/>
          <w:sz w:val="30"/>
          <w:szCs w:val="30"/>
        </w:rPr>
        <w:t> r.</w:t>
      </w:r>
    </w:p>
    <w:p w14:paraId="46674794" w14:textId="77777777" w:rsidR="00DB1D69" w:rsidRPr="007D16F7" w:rsidRDefault="00DB1D69" w:rsidP="00893B61">
      <w:pPr>
        <w:spacing w:before="240" w:line="276" w:lineRule="auto"/>
        <w:jc w:val="both"/>
        <w:rPr>
          <w:sz w:val="30"/>
          <w:szCs w:val="30"/>
        </w:rPr>
      </w:pPr>
      <w:r w:rsidRPr="007D16F7">
        <w:rPr>
          <w:b/>
          <w:sz w:val="30"/>
          <w:szCs w:val="30"/>
        </w:rPr>
        <w:t xml:space="preserve">Głosować przez pełnomocnika </w:t>
      </w:r>
      <w:r w:rsidRPr="007D16F7">
        <w:rPr>
          <w:sz w:val="30"/>
          <w:szCs w:val="30"/>
        </w:rPr>
        <w:t>mogą</w:t>
      </w:r>
      <w:r w:rsidRPr="007D16F7">
        <w:rPr>
          <w:b/>
          <w:sz w:val="30"/>
          <w:szCs w:val="30"/>
        </w:rPr>
        <w:t xml:space="preserve"> </w:t>
      </w:r>
      <w:r w:rsidRPr="007D16F7">
        <w:rPr>
          <w:sz w:val="30"/>
          <w:szCs w:val="30"/>
        </w:rPr>
        <w:t>wyborcy</w:t>
      </w:r>
      <w:r w:rsidR="00670CD5">
        <w:rPr>
          <w:sz w:val="30"/>
          <w:szCs w:val="30"/>
        </w:rPr>
        <w:t>,</w:t>
      </w:r>
      <w:r w:rsidRPr="007D16F7">
        <w:rPr>
          <w:sz w:val="30"/>
          <w:szCs w:val="30"/>
        </w:rPr>
        <w:t xml:space="preserve"> którzy najpóźniej w dniu głosowania ukończą </w:t>
      </w:r>
      <w:r w:rsidR="008B2664">
        <w:rPr>
          <w:sz w:val="30"/>
          <w:szCs w:val="30"/>
        </w:rPr>
        <w:t>60</w:t>
      </w:r>
      <w:r w:rsidRPr="007D16F7">
        <w:rPr>
          <w:sz w:val="30"/>
          <w:szCs w:val="30"/>
        </w:rPr>
        <w:t xml:space="preserve"> lat lub posiadający orzeczenie o znacznym lub umiarkowanym stopniu niepełnosprawności, </w:t>
      </w:r>
      <w:r w:rsidR="001E53B7">
        <w:rPr>
          <w:sz w:val="30"/>
          <w:szCs w:val="30"/>
        </w:rPr>
        <w:t xml:space="preserve">w rozumieniu ustawy </w:t>
      </w:r>
      <w:r w:rsidR="003A1ADE" w:rsidRPr="007D16F7">
        <w:rPr>
          <w:sz w:val="30"/>
          <w:szCs w:val="30"/>
        </w:rPr>
        <w:t xml:space="preserve">z dnia 27 sierpnia 1997 r. o rehabilitacji zawodowej i społecznej oraz zatrudnianiu osób niepełnosprawnych, </w:t>
      </w:r>
      <w:r w:rsidRPr="007D16F7">
        <w:rPr>
          <w:sz w:val="30"/>
          <w:szCs w:val="30"/>
        </w:rPr>
        <w:t>w tym także wyborcy posiadający orzeczenie organu rentowego o:</w:t>
      </w:r>
    </w:p>
    <w:p w14:paraId="0331DBC1" w14:textId="51C1C3DE" w:rsidR="00EC1B74" w:rsidRPr="00C6215C" w:rsidRDefault="00EC1B74" w:rsidP="00EC1B74">
      <w:pPr>
        <w:spacing w:line="276" w:lineRule="auto"/>
        <w:jc w:val="both"/>
        <w:rPr>
          <w:sz w:val="30"/>
          <w:szCs w:val="30"/>
        </w:rPr>
      </w:pPr>
      <w:r>
        <w:rPr>
          <w:sz w:val="30"/>
          <w:szCs w:val="30"/>
        </w:rPr>
        <w:t xml:space="preserve">1) </w:t>
      </w:r>
      <w:r w:rsidR="00BE10F6" w:rsidRPr="00BE10F6">
        <w:rPr>
          <w:sz w:val="30"/>
          <w:szCs w:val="30"/>
        </w:rPr>
        <w:t>całkowitej niezdolności do pracy, ustalone na podstawie art. 12 ust. 2, i niezdolności do samodzielnej egzystencji, ustalone na podstawie art. 13 ust. 5 ustawy z dnia 17 grudnia 1998 r. о emeryturach i rentach z Funduszu Ubezpieczeń Społecznych,</w:t>
      </w:r>
    </w:p>
    <w:p w14:paraId="2AC81D35" w14:textId="5CBC0AD2" w:rsidR="008B445D" w:rsidRPr="00C6215C" w:rsidRDefault="00EC1B74" w:rsidP="00590E20">
      <w:pPr>
        <w:spacing w:line="276" w:lineRule="auto"/>
        <w:jc w:val="both"/>
        <w:rPr>
          <w:sz w:val="30"/>
          <w:szCs w:val="30"/>
        </w:rPr>
      </w:pPr>
      <w:r w:rsidRPr="00C6215C">
        <w:rPr>
          <w:sz w:val="30"/>
          <w:szCs w:val="30"/>
        </w:rPr>
        <w:t>2</w:t>
      </w:r>
      <w:r w:rsidR="00DB1D69" w:rsidRPr="00C6215C">
        <w:rPr>
          <w:sz w:val="30"/>
          <w:szCs w:val="30"/>
        </w:rPr>
        <w:t xml:space="preserve">) </w:t>
      </w:r>
      <w:r w:rsidR="00C6215C" w:rsidRPr="00C6215C">
        <w:rPr>
          <w:sz w:val="30"/>
          <w:szCs w:val="30"/>
        </w:rPr>
        <w:t>niezdolności do samodzielnej egzystencji, ustalone na podstawie art. 13 ust. 5 ustawy wymienionej w pkt 1,</w:t>
      </w:r>
    </w:p>
    <w:p w14:paraId="5A154688" w14:textId="575ED581" w:rsidR="008B445D" w:rsidRPr="00C6215C" w:rsidRDefault="00EC1B74" w:rsidP="00590E20">
      <w:pPr>
        <w:spacing w:line="276" w:lineRule="auto"/>
        <w:jc w:val="both"/>
        <w:rPr>
          <w:sz w:val="30"/>
          <w:szCs w:val="30"/>
        </w:rPr>
      </w:pPr>
      <w:r w:rsidRPr="00C6215C">
        <w:rPr>
          <w:sz w:val="30"/>
          <w:szCs w:val="30"/>
        </w:rPr>
        <w:t>3</w:t>
      </w:r>
      <w:r w:rsidR="00DB1D69" w:rsidRPr="00C6215C">
        <w:rPr>
          <w:sz w:val="30"/>
          <w:szCs w:val="30"/>
        </w:rPr>
        <w:t xml:space="preserve">) </w:t>
      </w:r>
      <w:r w:rsidR="00C6215C" w:rsidRPr="00C6215C">
        <w:rPr>
          <w:sz w:val="30"/>
          <w:szCs w:val="30"/>
        </w:rPr>
        <w:t>całkowitej niezdolności do pracy, ustalone na podstawie art. 12 ust. 2 ustawy wymienionej w pkt 1,</w:t>
      </w:r>
    </w:p>
    <w:p w14:paraId="7D3FBCCC" w14:textId="1E0AB1C5" w:rsidR="008B445D" w:rsidRPr="00C6215C" w:rsidRDefault="00EC1B74" w:rsidP="00590E20">
      <w:pPr>
        <w:spacing w:line="276" w:lineRule="auto"/>
        <w:jc w:val="both"/>
        <w:rPr>
          <w:sz w:val="30"/>
          <w:szCs w:val="30"/>
        </w:rPr>
      </w:pPr>
      <w:r w:rsidRPr="00C6215C">
        <w:rPr>
          <w:sz w:val="30"/>
          <w:szCs w:val="30"/>
        </w:rPr>
        <w:t>4</w:t>
      </w:r>
      <w:r w:rsidR="00DB1D69" w:rsidRPr="00C6215C">
        <w:rPr>
          <w:sz w:val="30"/>
          <w:szCs w:val="30"/>
        </w:rPr>
        <w:t xml:space="preserve">) </w:t>
      </w:r>
      <w:r w:rsidR="00C6215C" w:rsidRPr="00C6215C">
        <w:rPr>
          <w:sz w:val="30"/>
          <w:szCs w:val="30"/>
        </w:rPr>
        <w:t>o zaliczeniu do I grupy inwalidów,</w:t>
      </w:r>
    </w:p>
    <w:p w14:paraId="113AE5CF" w14:textId="2AF5BF96" w:rsidR="007D16F7" w:rsidRDefault="00EC1B74" w:rsidP="00590E20">
      <w:pPr>
        <w:spacing w:line="276" w:lineRule="auto"/>
        <w:jc w:val="both"/>
        <w:rPr>
          <w:sz w:val="30"/>
          <w:szCs w:val="30"/>
        </w:rPr>
      </w:pPr>
      <w:r w:rsidRPr="00C6215C">
        <w:rPr>
          <w:sz w:val="30"/>
          <w:szCs w:val="30"/>
        </w:rPr>
        <w:t>5</w:t>
      </w:r>
      <w:r w:rsidR="00DB1D69" w:rsidRPr="00C6215C">
        <w:rPr>
          <w:sz w:val="30"/>
          <w:szCs w:val="30"/>
        </w:rPr>
        <w:t xml:space="preserve">) </w:t>
      </w:r>
      <w:r w:rsidR="00C6215C" w:rsidRPr="00C6215C">
        <w:rPr>
          <w:sz w:val="30"/>
          <w:szCs w:val="30"/>
        </w:rPr>
        <w:t>o zaliczeniu do II grupy inwalidów,</w:t>
      </w:r>
      <w:r w:rsidR="00BC3565" w:rsidRPr="007D16F7">
        <w:rPr>
          <w:sz w:val="30"/>
          <w:szCs w:val="30"/>
        </w:rPr>
        <w:t xml:space="preserve"> </w:t>
      </w:r>
    </w:p>
    <w:p w14:paraId="1B8EE7E1" w14:textId="77777777" w:rsidR="00DB1D69" w:rsidRPr="007D16F7" w:rsidRDefault="00DB1D69" w:rsidP="00590E20">
      <w:pPr>
        <w:spacing w:line="276" w:lineRule="auto"/>
        <w:jc w:val="both"/>
        <w:rPr>
          <w:sz w:val="30"/>
          <w:szCs w:val="30"/>
        </w:rPr>
      </w:pPr>
      <w:r w:rsidRPr="007D16F7">
        <w:rPr>
          <w:sz w:val="30"/>
          <w:szCs w:val="30"/>
        </w:rPr>
        <w:t>a także osoby о stałej albo długo</w:t>
      </w:r>
      <w:r w:rsidR="008B445D" w:rsidRPr="007D16F7">
        <w:rPr>
          <w:sz w:val="30"/>
          <w:szCs w:val="30"/>
        </w:rPr>
        <w:t>trwałej niezdolności do pracy w </w:t>
      </w:r>
      <w:r w:rsidRPr="007D16F7">
        <w:rPr>
          <w:sz w:val="30"/>
          <w:szCs w:val="30"/>
        </w:rPr>
        <w:t>gospodarstwie rolnym, którym przysługuje zasiłek pielęgnacyjny.</w:t>
      </w:r>
    </w:p>
    <w:p w14:paraId="5462669F" w14:textId="77777777" w:rsidR="003A1ADE" w:rsidRPr="0086039A" w:rsidRDefault="00F35000" w:rsidP="00893B61">
      <w:pPr>
        <w:spacing w:before="120"/>
        <w:jc w:val="both"/>
        <w:rPr>
          <w:b/>
          <w:sz w:val="30"/>
          <w:szCs w:val="30"/>
        </w:rPr>
      </w:pPr>
      <w:r w:rsidRPr="00F35000">
        <w:rPr>
          <w:b/>
          <w:sz w:val="30"/>
          <w:szCs w:val="30"/>
        </w:rPr>
        <w:t>Wniosek o sporządzenie aktu pełnomocnictwa powinien zostać złożony</w:t>
      </w:r>
      <w:r w:rsidR="003A1ADE" w:rsidRPr="007D16F7">
        <w:rPr>
          <w:b/>
          <w:sz w:val="30"/>
          <w:szCs w:val="30"/>
        </w:rPr>
        <w:t xml:space="preserve"> </w:t>
      </w:r>
      <w:r w:rsidR="005E4BD9">
        <w:rPr>
          <w:b/>
          <w:sz w:val="30"/>
          <w:szCs w:val="30"/>
        </w:rPr>
        <w:t>do Wójta Gminy Żarnów n</w:t>
      </w:r>
      <w:r w:rsidR="003A1ADE" w:rsidRPr="0086039A">
        <w:rPr>
          <w:b/>
          <w:sz w:val="30"/>
          <w:szCs w:val="30"/>
        </w:rPr>
        <w:t xml:space="preserve">ajpóźniej </w:t>
      </w:r>
      <w:r w:rsidR="00281250" w:rsidRPr="0086039A">
        <w:rPr>
          <w:b/>
          <w:sz w:val="30"/>
          <w:szCs w:val="30"/>
        </w:rPr>
        <w:t xml:space="preserve">do dnia </w:t>
      </w:r>
      <w:r w:rsidR="00347E89">
        <w:rPr>
          <w:b/>
          <w:sz w:val="30"/>
          <w:szCs w:val="30"/>
        </w:rPr>
        <w:t>6 października 2023</w:t>
      </w:r>
      <w:r w:rsidR="00E807EE">
        <w:rPr>
          <w:b/>
          <w:sz w:val="30"/>
          <w:szCs w:val="30"/>
        </w:rPr>
        <w:t xml:space="preserve"> r.</w:t>
      </w:r>
    </w:p>
    <w:p w14:paraId="5E07D154" w14:textId="77777777" w:rsidR="005C3FD8" w:rsidRPr="007D16F7" w:rsidRDefault="00DC6CD3" w:rsidP="00893B61">
      <w:pPr>
        <w:spacing w:before="240"/>
        <w:jc w:val="both"/>
        <w:rPr>
          <w:b/>
          <w:sz w:val="32"/>
          <w:szCs w:val="32"/>
        </w:rPr>
      </w:pPr>
      <w:r w:rsidRPr="007D16F7">
        <w:rPr>
          <w:b/>
          <w:sz w:val="32"/>
          <w:szCs w:val="32"/>
        </w:rPr>
        <w:t xml:space="preserve">Głosowanie w </w:t>
      </w:r>
      <w:r w:rsidR="00961814" w:rsidRPr="00961814">
        <w:rPr>
          <w:b/>
          <w:sz w:val="32"/>
          <w:szCs w:val="32"/>
        </w:rPr>
        <w:t>lokalach wyborczych</w:t>
      </w:r>
      <w:r w:rsidR="00513AC9" w:rsidRPr="007D16F7">
        <w:rPr>
          <w:b/>
          <w:sz w:val="32"/>
          <w:szCs w:val="32"/>
        </w:rPr>
        <w:t xml:space="preserve"> odbywać się będzie</w:t>
      </w:r>
      <w:r w:rsidRPr="007D16F7">
        <w:rPr>
          <w:b/>
          <w:sz w:val="32"/>
          <w:szCs w:val="32"/>
        </w:rPr>
        <w:t xml:space="preserve"> </w:t>
      </w:r>
      <w:r w:rsidR="00281250" w:rsidRPr="007D16F7">
        <w:rPr>
          <w:b/>
          <w:sz w:val="32"/>
          <w:szCs w:val="32"/>
        </w:rPr>
        <w:t xml:space="preserve">w dniu </w:t>
      </w:r>
      <w:r w:rsidR="00D3427D" w:rsidRPr="00D3427D">
        <w:rPr>
          <w:b/>
          <w:sz w:val="32"/>
          <w:szCs w:val="32"/>
        </w:rPr>
        <w:t>15 października 2023</w:t>
      </w:r>
      <w:r w:rsidR="007D16F7" w:rsidRPr="007D16F7">
        <w:rPr>
          <w:b/>
          <w:i/>
          <w:sz w:val="32"/>
          <w:szCs w:val="32"/>
        </w:rPr>
        <w:t xml:space="preserve"> </w:t>
      </w:r>
      <w:r w:rsidR="007D16F7" w:rsidRPr="007D16F7">
        <w:rPr>
          <w:b/>
          <w:sz w:val="32"/>
          <w:szCs w:val="32"/>
        </w:rPr>
        <w:t>r.</w:t>
      </w:r>
      <w:r w:rsidR="00281250" w:rsidRPr="007D16F7">
        <w:rPr>
          <w:b/>
          <w:sz w:val="32"/>
          <w:szCs w:val="32"/>
        </w:rPr>
        <w:t xml:space="preserve"> </w:t>
      </w:r>
      <w:r w:rsidRPr="007D16F7">
        <w:rPr>
          <w:b/>
          <w:sz w:val="32"/>
          <w:szCs w:val="32"/>
        </w:rPr>
        <w:t>od godz. 7</w:t>
      </w:r>
      <w:r w:rsidRPr="007D16F7">
        <w:rPr>
          <w:b/>
          <w:sz w:val="32"/>
          <w:szCs w:val="32"/>
          <w:vertAlign w:val="superscript"/>
        </w:rPr>
        <w:t>00</w:t>
      </w:r>
      <w:r w:rsidRPr="007D16F7">
        <w:rPr>
          <w:b/>
          <w:sz w:val="32"/>
          <w:szCs w:val="32"/>
        </w:rPr>
        <w:t xml:space="preserve"> do godz. 21</w:t>
      </w:r>
      <w:r w:rsidRPr="007D16F7">
        <w:rPr>
          <w:b/>
          <w:sz w:val="32"/>
          <w:szCs w:val="32"/>
          <w:vertAlign w:val="superscript"/>
        </w:rPr>
        <w:t>00</w:t>
      </w:r>
      <w:r w:rsidR="00513AC9" w:rsidRPr="007D16F7">
        <w:rPr>
          <w:b/>
          <w:sz w:val="32"/>
          <w:szCs w:val="32"/>
        </w:rPr>
        <w:t>.</w:t>
      </w:r>
    </w:p>
    <w:p w14:paraId="6CF66F1C" w14:textId="77777777" w:rsidR="008B445D" w:rsidRPr="00233F5B" w:rsidRDefault="008B445D" w:rsidP="009C06C2">
      <w:pPr>
        <w:ind w:left="11624" w:right="283"/>
        <w:jc w:val="both"/>
        <w:rPr>
          <w:b/>
          <w:sz w:val="32"/>
          <w:szCs w:val="32"/>
        </w:rPr>
      </w:pPr>
    </w:p>
    <w:p w14:paraId="45117F15" w14:textId="77777777" w:rsidR="008B445D" w:rsidRPr="00233F5B" w:rsidRDefault="008B445D" w:rsidP="009C06C2">
      <w:pPr>
        <w:ind w:left="11624" w:right="283"/>
        <w:jc w:val="both"/>
        <w:rPr>
          <w:b/>
          <w:sz w:val="32"/>
          <w:szCs w:val="32"/>
        </w:rPr>
      </w:pPr>
    </w:p>
    <w:p w14:paraId="4B45107C" w14:textId="77777777" w:rsidR="005C3FD8" w:rsidRPr="00F61ABF" w:rsidRDefault="00ED5B73" w:rsidP="00F74FB8">
      <w:pPr>
        <w:ind w:left="6804" w:right="283"/>
        <w:jc w:val="center"/>
        <w:rPr>
          <w:sz w:val="32"/>
          <w:szCs w:val="32"/>
          <w:lang w:val="en-US"/>
        </w:rPr>
      </w:pPr>
      <w:r w:rsidRPr="00F61ABF">
        <w:rPr>
          <w:b/>
          <w:sz w:val="32"/>
          <w:szCs w:val="32"/>
          <w:lang w:val="en-US"/>
        </w:rPr>
        <w:t>Wójt Gminy Żarnów</w:t>
      </w:r>
    </w:p>
    <w:p w14:paraId="3396464E" w14:textId="77777777" w:rsidR="0019039C" w:rsidRPr="00F61ABF" w:rsidRDefault="0019039C" w:rsidP="00F74FB8">
      <w:pPr>
        <w:ind w:left="6804" w:right="283"/>
        <w:jc w:val="center"/>
        <w:rPr>
          <w:sz w:val="32"/>
          <w:szCs w:val="32"/>
          <w:lang w:val="en-US"/>
        </w:rPr>
      </w:pPr>
    </w:p>
    <w:p w14:paraId="2713EF56" w14:textId="77777777" w:rsidR="008B445D" w:rsidRPr="00F61ABF" w:rsidRDefault="0019039C" w:rsidP="00F74FB8">
      <w:pPr>
        <w:ind w:left="6804" w:right="283"/>
        <w:jc w:val="center"/>
        <w:rPr>
          <w:b/>
          <w:i/>
          <w:sz w:val="32"/>
          <w:szCs w:val="32"/>
          <w:lang w:val="en-US"/>
        </w:rPr>
      </w:pPr>
      <w:r w:rsidRPr="00F61ABF">
        <w:rPr>
          <w:b/>
          <w:sz w:val="32"/>
          <w:szCs w:val="32"/>
          <w:lang w:val="en-US"/>
        </w:rPr>
        <w:t>Krzysztof Błażej Nawrocki</w:t>
      </w:r>
    </w:p>
    <w:sectPr w:rsidR="008B445D" w:rsidRPr="00F61ABF" w:rsidSect="00CF0BE1">
      <w:pgSz w:w="16839" w:h="23814" w:code="8"/>
      <w:pgMar w:top="567" w:right="567" w:bottom="567" w:left="567"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B0201"/>
    <w:multiLevelType w:val="singleLevel"/>
    <w:tmpl w:val="2F22A948"/>
    <w:lvl w:ilvl="0">
      <w:start w:val="1"/>
      <w:numFmt w:val="decimal"/>
      <w:lvlText w:val="%1."/>
      <w:lvlJc w:val="left"/>
      <w:pPr>
        <w:tabs>
          <w:tab w:val="num" w:pos="360"/>
        </w:tabs>
        <w:ind w:left="360" w:hanging="360"/>
      </w:pPr>
      <w:rPr>
        <w:rFonts w:hint="default"/>
        <w:b/>
        <w:sz w:val="24"/>
      </w:rPr>
    </w:lvl>
  </w:abstractNum>
  <w:abstractNum w:abstractNumId="1" w15:restartNumberingAfterBreak="0">
    <w:nsid w:val="08777713"/>
    <w:multiLevelType w:val="singleLevel"/>
    <w:tmpl w:val="0415000F"/>
    <w:lvl w:ilvl="0">
      <w:start w:val="1"/>
      <w:numFmt w:val="decimal"/>
      <w:lvlText w:val="%1."/>
      <w:lvlJc w:val="left"/>
      <w:pPr>
        <w:tabs>
          <w:tab w:val="num" w:pos="360"/>
        </w:tabs>
        <w:ind w:left="360" w:hanging="360"/>
      </w:pPr>
      <w:rPr>
        <w:rFonts w:hint="default"/>
      </w:rPr>
    </w:lvl>
  </w:abstractNum>
  <w:abstractNum w:abstractNumId="2" w15:restartNumberingAfterBreak="0">
    <w:nsid w:val="094B24EE"/>
    <w:multiLevelType w:val="hybridMultilevel"/>
    <w:tmpl w:val="0D7C9F36"/>
    <w:lvl w:ilvl="0" w:tplc="FEF81850">
      <w:start w:val="2"/>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A7256C8"/>
    <w:multiLevelType w:val="singleLevel"/>
    <w:tmpl w:val="04150011"/>
    <w:lvl w:ilvl="0">
      <w:start w:val="1"/>
      <w:numFmt w:val="decimal"/>
      <w:lvlText w:val="%1)"/>
      <w:lvlJc w:val="left"/>
      <w:pPr>
        <w:tabs>
          <w:tab w:val="num" w:pos="360"/>
        </w:tabs>
        <w:ind w:left="360" w:hanging="360"/>
      </w:pPr>
      <w:rPr>
        <w:rFonts w:hint="default"/>
      </w:rPr>
    </w:lvl>
  </w:abstractNum>
  <w:abstractNum w:abstractNumId="4" w15:restartNumberingAfterBreak="0">
    <w:nsid w:val="0CAD083F"/>
    <w:multiLevelType w:val="singleLevel"/>
    <w:tmpl w:val="0415000F"/>
    <w:lvl w:ilvl="0">
      <w:start w:val="7"/>
      <w:numFmt w:val="decimal"/>
      <w:lvlText w:val="%1."/>
      <w:lvlJc w:val="left"/>
      <w:pPr>
        <w:tabs>
          <w:tab w:val="num" w:pos="360"/>
        </w:tabs>
        <w:ind w:left="360" w:hanging="360"/>
      </w:pPr>
      <w:rPr>
        <w:rFonts w:hint="default"/>
      </w:rPr>
    </w:lvl>
  </w:abstractNum>
  <w:abstractNum w:abstractNumId="5" w15:restartNumberingAfterBreak="0">
    <w:nsid w:val="0DF236B4"/>
    <w:multiLevelType w:val="hybridMultilevel"/>
    <w:tmpl w:val="FFB8014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1C857F6"/>
    <w:multiLevelType w:val="singleLevel"/>
    <w:tmpl w:val="836AF6F4"/>
    <w:lvl w:ilvl="0">
      <w:start w:val="1"/>
      <w:numFmt w:val="decimal"/>
      <w:lvlText w:val="%1."/>
      <w:lvlJc w:val="left"/>
      <w:pPr>
        <w:tabs>
          <w:tab w:val="num" w:pos="7440"/>
        </w:tabs>
        <w:ind w:left="7440" w:hanging="360"/>
      </w:pPr>
      <w:rPr>
        <w:rFonts w:hint="default"/>
      </w:rPr>
    </w:lvl>
  </w:abstractNum>
  <w:abstractNum w:abstractNumId="7" w15:restartNumberingAfterBreak="0">
    <w:nsid w:val="1A3A4BB3"/>
    <w:multiLevelType w:val="singleLevel"/>
    <w:tmpl w:val="0415000F"/>
    <w:lvl w:ilvl="0">
      <w:start w:val="1"/>
      <w:numFmt w:val="decimal"/>
      <w:lvlText w:val="%1."/>
      <w:lvlJc w:val="left"/>
      <w:pPr>
        <w:tabs>
          <w:tab w:val="num" w:pos="360"/>
        </w:tabs>
        <w:ind w:left="360" w:hanging="360"/>
      </w:pPr>
      <w:rPr>
        <w:rFonts w:hint="default"/>
      </w:rPr>
    </w:lvl>
  </w:abstractNum>
  <w:abstractNum w:abstractNumId="8" w15:restartNumberingAfterBreak="0">
    <w:nsid w:val="1BB3507A"/>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1D5155CA"/>
    <w:multiLevelType w:val="singleLevel"/>
    <w:tmpl w:val="CAC449AA"/>
    <w:lvl w:ilvl="0">
      <w:start w:val="1"/>
      <w:numFmt w:val="decimal"/>
      <w:lvlText w:val="%1."/>
      <w:lvlJc w:val="left"/>
      <w:pPr>
        <w:tabs>
          <w:tab w:val="num" w:pos="360"/>
        </w:tabs>
        <w:ind w:left="360" w:hanging="360"/>
      </w:pPr>
      <w:rPr>
        <w:rFonts w:hint="default"/>
        <w:sz w:val="24"/>
      </w:rPr>
    </w:lvl>
  </w:abstractNum>
  <w:abstractNum w:abstractNumId="10" w15:restartNumberingAfterBreak="0">
    <w:nsid w:val="1DF61143"/>
    <w:multiLevelType w:val="singleLevel"/>
    <w:tmpl w:val="04150013"/>
    <w:lvl w:ilvl="0">
      <w:start w:val="1"/>
      <w:numFmt w:val="upperRoman"/>
      <w:lvlText w:val="%1."/>
      <w:lvlJc w:val="left"/>
      <w:pPr>
        <w:tabs>
          <w:tab w:val="num" w:pos="720"/>
        </w:tabs>
        <w:ind w:left="720" w:hanging="720"/>
      </w:pPr>
      <w:rPr>
        <w:rFonts w:hint="default"/>
      </w:rPr>
    </w:lvl>
  </w:abstractNum>
  <w:abstractNum w:abstractNumId="11" w15:restartNumberingAfterBreak="0">
    <w:nsid w:val="20AA426D"/>
    <w:multiLevelType w:val="singleLevel"/>
    <w:tmpl w:val="0415000F"/>
    <w:lvl w:ilvl="0">
      <w:start w:val="1"/>
      <w:numFmt w:val="decimal"/>
      <w:lvlText w:val="%1."/>
      <w:lvlJc w:val="left"/>
      <w:pPr>
        <w:tabs>
          <w:tab w:val="num" w:pos="360"/>
        </w:tabs>
        <w:ind w:left="360" w:hanging="360"/>
      </w:pPr>
      <w:rPr>
        <w:rFonts w:hint="default"/>
      </w:rPr>
    </w:lvl>
  </w:abstractNum>
  <w:abstractNum w:abstractNumId="12" w15:restartNumberingAfterBreak="0">
    <w:nsid w:val="23762DD3"/>
    <w:multiLevelType w:val="hybridMultilevel"/>
    <w:tmpl w:val="FEBE7BAC"/>
    <w:lvl w:ilvl="0" w:tplc="0415000F">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5CD6C2F"/>
    <w:multiLevelType w:val="hybridMultilevel"/>
    <w:tmpl w:val="5838DA4A"/>
    <w:lvl w:ilvl="0" w:tplc="15387B58">
      <w:start w:val="1"/>
      <w:numFmt w:val="decimal"/>
      <w:lvlText w:val="%1."/>
      <w:lvlJc w:val="left"/>
      <w:pPr>
        <w:tabs>
          <w:tab w:val="num" w:pos="855"/>
        </w:tabs>
        <w:ind w:left="8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62879AF"/>
    <w:multiLevelType w:val="singleLevel"/>
    <w:tmpl w:val="0A4E9496"/>
    <w:lvl w:ilvl="0">
      <w:start w:val="1"/>
      <w:numFmt w:val="bullet"/>
      <w:lvlText w:val="-"/>
      <w:lvlJc w:val="left"/>
      <w:pPr>
        <w:tabs>
          <w:tab w:val="num" w:pos="360"/>
        </w:tabs>
        <w:ind w:left="360" w:hanging="360"/>
      </w:pPr>
      <w:rPr>
        <w:rFonts w:hint="default"/>
      </w:rPr>
    </w:lvl>
  </w:abstractNum>
  <w:abstractNum w:abstractNumId="15" w15:restartNumberingAfterBreak="0">
    <w:nsid w:val="28DD5698"/>
    <w:multiLevelType w:val="singleLevel"/>
    <w:tmpl w:val="8EDAC2D4"/>
    <w:lvl w:ilvl="0">
      <w:start w:val="1"/>
      <w:numFmt w:val="bullet"/>
      <w:lvlText w:val="-"/>
      <w:lvlJc w:val="left"/>
      <w:pPr>
        <w:tabs>
          <w:tab w:val="num" w:pos="9570"/>
        </w:tabs>
        <w:ind w:left="9570" w:hanging="360"/>
      </w:pPr>
      <w:rPr>
        <w:rFonts w:hint="default"/>
      </w:rPr>
    </w:lvl>
  </w:abstractNum>
  <w:abstractNum w:abstractNumId="16" w15:restartNumberingAfterBreak="0">
    <w:nsid w:val="2FE658A2"/>
    <w:multiLevelType w:val="hybridMultilevel"/>
    <w:tmpl w:val="CAA0EE18"/>
    <w:lvl w:ilvl="0" w:tplc="CA803036">
      <w:start w:val="1"/>
      <w:numFmt w:val="decimal"/>
      <w:lvlText w:val="%1."/>
      <w:lvlJc w:val="left"/>
      <w:pPr>
        <w:tabs>
          <w:tab w:val="num" w:pos="855"/>
        </w:tabs>
        <w:ind w:left="855" w:hanging="495"/>
      </w:pPr>
      <w:rPr>
        <w:rFonts w:ascii="Times New Roman" w:eastAsia="Times New Roman"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4C657F8"/>
    <w:multiLevelType w:val="singleLevel"/>
    <w:tmpl w:val="0415000F"/>
    <w:lvl w:ilvl="0">
      <w:start w:val="1"/>
      <w:numFmt w:val="decimal"/>
      <w:lvlText w:val="%1."/>
      <w:lvlJc w:val="left"/>
      <w:pPr>
        <w:tabs>
          <w:tab w:val="num" w:pos="360"/>
        </w:tabs>
        <w:ind w:left="360" w:hanging="360"/>
      </w:pPr>
      <w:rPr>
        <w:rFonts w:hint="default"/>
      </w:rPr>
    </w:lvl>
  </w:abstractNum>
  <w:abstractNum w:abstractNumId="18" w15:restartNumberingAfterBreak="0">
    <w:nsid w:val="363F450A"/>
    <w:multiLevelType w:val="singleLevel"/>
    <w:tmpl w:val="0415000F"/>
    <w:lvl w:ilvl="0">
      <w:start w:val="1"/>
      <w:numFmt w:val="decimal"/>
      <w:lvlText w:val="%1."/>
      <w:lvlJc w:val="left"/>
      <w:pPr>
        <w:tabs>
          <w:tab w:val="num" w:pos="360"/>
        </w:tabs>
        <w:ind w:left="360" w:hanging="360"/>
      </w:pPr>
      <w:rPr>
        <w:rFonts w:hint="default"/>
      </w:rPr>
    </w:lvl>
  </w:abstractNum>
  <w:abstractNum w:abstractNumId="19" w15:restartNumberingAfterBreak="0">
    <w:nsid w:val="367C6FCF"/>
    <w:multiLevelType w:val="singleLevel"/>
    <w:tmpl w:val="04150011"/>
    <w:lvl w:ilvl="0">
      <w:start w:val="1"/>
      <w:numFmt w:val="decimal"/>
      <w:lvlText w:val="%1)"/>
      <w:lvlJc w:val="left"/>
      <w:pPr>
        <w:tabs>
          <w:tab w:val="num" w:pos="360"/>
        </w:tabs>
        <w:ind w:left="360" w:hanging="360"/>
      </w:pPr>
      <w:rPr>
        <w:rFonts w:hint="default"/>
      </w:rPr>
    </w:lvl>
  </w:abstractNum>
  <w:abstractNum w:abstractNumId="20" w15:restartNumberingAfterBreak="0">
    <w:nsid w:val="3AF2111B"/>
    <w:multiLevelType w:val="hybridMultilevel"/>
    <w:tmpl w:val="86CCD94E"/>
    <w:lvl w:ilvl="0" w:tplc="8FF40C34">
      <w:start w:val="4"/>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FCE01C8"/>
    <w:multiLevelType w:val="hybridMultilevel"/>
    <w:tmpl w:val="8476101A"/>
    <w:lvl w:ilvl="0" w:tplc="BF64D156">
      <w:start w:val="1"/>
      <w:numFmt w:val="decimal"/>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FD33018"/>
    <w:multiLevelType w:val="singleLevel"/>
    <w:tmpl w:val="8A208F10"/>
    <w:lvl w:ilvl="0">
      <w:start w:val="1"/>
      <w:numFmt w:val="decimal"/>
      <w:lvlText w:val="%1)"/>
      <w:lvlJc w:val="left"/>
      <w:pPr>
        <w:tabs>
          <w:tab w:val="num" w:pos="3225"/>
        </w:tabs>
        <w:ind w:left="3225" w:hanging="390"/>
      </w:pPr>
      <w:rPr>
        <w:rFonts w:hint="default"/>
      </w:rPr>
    </w:lvl>
  </w:abstractNum>
  <w:abstractNum w:abstractNumId="23" w15:restartNumberingAfterBreak="0">
    <w:nsid w:val="43CE6B9F"/>
    <w:multiLevelType w:val="singleLevel"/>
    <w:tmpl w:val="0415000F"/>
    <w:lvl w:ilvl="0">
      <w:start w:val="7"/>
      <w:numFmt w:val="decimal"/>
      <w:lvlText w:val="%1."/>
      <w:lvlJc w:val="left"/>
      <w:pPr>
        <w:tabs>
          <w:tab w:val="num" w:pos="360"/>
        </w:tabs>
        <w:ind w:left="360" w:hanging="360"/>
      </w:pPr>
      <w:rPr>
        <w:rFonts w:hint="default"/>
      </w:rPr>
    </w:lvl>
  </w:abstractNum>
  <w:abstractNum w:abstractNumId="24" w15:restartNumberingAfterBreak="0">
    <w:nsid w:val="489254FB"/>
    <w:multiLevelType w:val="hybridMultilevel"/>
    <w:tmpl w:val="3FE22E24"/>
    <w:lvl w:ilvl="0" w:tplc="0415000F">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357032A"/>
    <w:multiLevelType w:val="singleLevel"/>
    <w:tmpl w:val="207EDDA4"/>
    <w:lvl w:ilvl="0">
      <w:numFmt w:val="bullet"/>
      <w:lvlText w:val="-"/>
      <w:lvlJc w:val="left"/>
      <w:pPr>
        <w:tabs>
          <w:tab w:val="num" w:pos="1770"/>
        </w:tabs>
        <w:ind w:left="1770" w:hanging="360"/>
      </w:pPr>
      <w:rPr>
        <w:rFonts w:hint="default"/>
      </w:rPr>
    </w:lvl>
  </w:abstractNum>
  <w:abstractNum w:abstractNumId="26" w15:restartNumberingAfterBreak="0">
    <w:nsid w:val="58E2307D"/>
    <w:multiLevelType w:val="singleLevel"/>
    <w:tmpl w:val="AF3E6462"/>
    <w:lvl w:ilvl="0">
      <w:start w:val="1"/>
      <w:numFmt w:val="decimal"/>
      <w:lvlText w:val="%1."/>
      <w:lvlJc w:val="left"/>
      <w:pPr>
        <w:tabs>
          <w:tab w:val="num" w:pos="7515"/>
        </w:tabs>
        <w:ind w:left="7515" w:hanging="360"/>
      </w:pPr>
      <w:rPr>
        <w:rFonts w:hint="default"/>
      </w:rPr>
    </w:lvl>
  </w:abstractNum>
  <w:abstractNum w:abstractNumId="27" w15:restartNumberingAfterBreak="0">
    <w:nsid w:val="58F450E7"/>
    <w:multiLevelType w:val="singleLevel"/>
    <w:tmpl w:val="CAD04CE0"/>
    <w:lvl w:ilvl="0">
      <w:numFmt w:val="bullet"/>
      <w:lvlText w:val="-"/>
      <w:lvlJc w:val="left"/>
      <w:pPr>
        <w:tabs>
          <w:tab w:val="num" w:pos="6030"/>
        </w:tabs>
        <w:ind w:left="6030" w:hanging="360"/>
      </w:pPr>
      <w:rPr>
        <w:rFonts w:hint="default"/>
      </w:rPr>
    </w:lvl>
  </w:abstractNum>
  <w:abstractNum w:abstractNumId="28" w15:restartNumberingAfterBreak="0">
    <w:nsid w:val="5EC87A86"/>
    <w:multiLevelType w:val="singleLevel"/>
    <w:tmpl w:val="7562957C"/>
    <w:lvl w:ilvl="0">
      <w:start w:val="1"/>
      <w:numFmt w:val="decimal"/>
      <w:lvlText w:val="%1."/>
      <w:lvlJc w:val="left"/>
      <w:pPr>
        <w:tabs>
          <w:tab w:val="num" w:pos="8580"/>
        </w:tabs>
        <w:ind w:left="8580" w:hanging="360"/>
      </w:pPr>
      <w:rPr>
        <w:rFonts w:hint="default"/>
      </w:rPr>
    </w:lvl>
  </w:abstractNum>
  <w:abstractNum w:abstractNumId="29" w15:restartNumberingAfterBreak="0">
    <w:nsid w:val="60277AB4"/>
    <w:multiLevelType w:val="hybridMultilevel"/>
    <w:tmpl w:val="5E4C19C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9CC147A"/>
    <w:multiLevelType w:val="singleLevel"/>
    <w:tmpl w:val="0415000F"/>
    <w:lvl w:ilvl="0">
      <w:start w:val="1"/>
      <w:numFmt w:val="decimal"/>
      <w:lvlText w:val="%1."/>
      <w:lvlJc w:val="left"/>
      <w:pPr>
        <w:tabs>
          <w:tab w:val="num" w:pos="360"/>
        </w:tabs>
        <w:ind w:left="360" w:hanging="360"/>
      </w:pPr>
      <w:rPr>
        <w:rFonts w:hint="default"/>
      </w:rPr>
    </w:lvl>
  </w:abstractNum>
  <w:abstractNum w:abstractNumId="31" w15:restartNumberingAfterBreak="0">
    <w:nsid w:val="706228B0"/>
    <w:multiLevelType w:val="hybridMultilevel"/>
    <w:tmpl w:val="B58C59E2"/>
    <w:lvl w:ilvl="0" w:tplc="0415000F">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6CC3FC6"/>
    <w:multiLevelType w:val="hybridMultilevel"/>
    <w:tmpl w:val="593CC22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115447430">
    <w:abstractNumId w:val="27"/>
  </w:num>
  <w:num w:numId="2" w16cid:durableId="467086737">
    <w:abstractNumId w:val="30"/>
  </w:num>
  <w:num w:numId="3" w16cid:durableId="1879388057">
    <w:abstractNumId w:val="0"/>
  </w:num>
  <w:num w:numId="4" w16cid:durableId="337118563">
    <w:abstractNumId w:val="8"/>
  </w:num>
  <w:num w:numId="5" w16cid:durableId="1811944662">
    <w:abstractNumId w:val="7"/>
  </w:num>
  <w:num w:numId="6" w16cid:durableId="619535816">
    <w:abstractNumId w:val="18"/>
  </w:num>
  <w:num w:numId="7" w16cid:durableId="1379083736">
    <w:abstractNumId w:val="23"/>
  </w:num>
  <w:num w:numId="8" w16cid:durableId="1959139693">
    <w:abstractNumId w:val="4"/>
  </w:num>
  <w:num w:numId="9" w16cid:durableId="155192693">
    <w:abstractNumId w:val="1"/>
  </w:num>
  <w:num w:numId="10" w16cid:durableId="110636833">
    <w:abstractNumId w:val="28"/>
  </w:num>
  <w:num w:numId="11" w16cid:durableId="1485125796">
    <w:abstractNumId w:val="6"/>
  </w:num>
  <w:num w:numId="12" w16cid:durableId="436028954">
    <w:abstractNumId w:val="26"/>
  </w:num>
  <w:num w:numId="13" w16cid:durableId="1593972280">
    <w:abstractNumId w:val="17"/>
  </w:num>
  <w:num w:numId="14" w16cid:durableId="987981313">
    <w:abstractNumId w:val="9"/>
  </w:num>
  <w:num w:numId="15" w16cid:durableId="260534201">
    <w:abstractNumId w:val="25"/>
  </w:num>
  <w:num w:numId="16" w16cid:durableId="1583565734">
    <w:abstractNumId w:val="14"/>
  </w:num>
  <w:num w:numId="17" w16cid:durableId="1569025797">
    <w:abstractNumId w:val="10"/>
  </w:num>
  <w:num w:numId="18" w16cid:durableId="1638028810">
    <w:abstractNumId w:val="15"/>
  </w:num>
  <w:num w:numId="19" w16cid:durableId="1650331172">
    <w:abstractNumId w:val="19"/>
  </w:num>
  <w:num w:numId="20" w16cid:durableId="1368411689">
    <w:abstractNumId w:val="11"/>
  </w:num>
  <w:num w:numId="21" w16cid:durableId="929780626">
    <w:abstractNumId w:val="3"/>
  </w:num>
  <w:num w:numId="22" w16cid:durableId="272369894">
    <w:abstractNumId w:val="22"/>
  </w:num>
  <w:num w:numId="23" w16cid:durableId="1636914334">
    <w:abstractNumId w:val="16"/>
  </w:num>
  <w:num w:numId="24" w16cid:durableId="845359780">
    <w:abstractNumId w:val="2"/>
  </w:num>
  <w:num w:numId="25" w16cid:durableId="1071736857">
    <w:abstractNumId w:val="12"/>
  </w:num>
  <w:num w:numId="26" w16cid:durableId="1707675962">
    <w:abstractNumId w:val="31"/>
  </w:num>
  <w:num w:numId="27" w16cid:durableId="858664407">
    <w:abstractNumId w:val="24"/>
  </w:num>
  <w:num w:numId="28" w16cid:durableId="200561371">
    <w:abstractNumId w:val="20"/>
  </w:num>
  <w:num w:numId="29" w16cid:durableId="949359074">
    <w:abstractNumId w:val="13"/>
  </w:num>
  <w:num w:numId="30" w16cid:durableId="184104068">
    <w:abstractNumId w:val="32"/>
  </w:num>
  <w:num w:numId="31" w16cid:durableId="1541279850">
    <w:abstractNumId w:val="29"/>
  </w:num>
  <w:num w:numId="32" w16cid:durableId="440102753">
    <w:abstractNumId w:val="21"/>
  </w:num>
  <w:num w:numId="33" w16cid:durableId="15733895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23F"/>
    <w:rsid w:val="00006CDB"/>
    <w:rsid w:val="00016C7A"/>
    <w:rsid w:val="00023CF6"/>
    <w:rsid w:val="0004003E"/>
    <w:rsid w:val="00046B68"/>
    <w:rsid w:val="00054A83"/>
    <w:rsid w:val="00057409"/>
    <w:rsid w:val="00060036"/>
    <w:rsid w:val="00060263"/>
    <w:rsid w:val="00061A55"/>
    <w:rsid w:val="000624DE"/>
    <w:rsid w:val="00064944"/>
    <w:rsid w:val="00070AF8"/>
    <w:rsid w:val="00070B64"/>
    <w:rsid w:val="000710F0"/>
    <w:rsid w:val="00073789"/>
    <w:rsid w:val="000760B7"/>
    <w:rsid w:val="0008059A"/>
    <w:rsid w:val="0008610D"/>
    <w:rsid w:val="000946EA"/>
    <w:rsid w:val="000D2D63"/>
    <w:rsid w:val="000D68B1"/>
    <w:rsid w:val="000E19A8"/>
    <w:rsid w:val="000E4CDF"/>
    <w:rsid w:val="000E6751"/>
    <w:rsid w:val="000F4D0D"/>
    <w:rsid w:val="000F72ED"/>
    <w:rsid w:val="0011332B"/>
    <w:rsid w:val="00117A41"/>
    <w:rsid w:val="00117A6B"/>
    <w:rsid w:val="00120165"/>
    <w:rsid w:val="001204FA"/>
    <w:rsid w:val="00123C98"/>
    <w:rsid w:val="00124256"/>
    <w:rsid w:val="0012592A"/>
    <w:rsid w:val="001313F9"/>
    <w:rsid w:val="00136877"/>
    <w:rsid w:val="00137515"/>
    <w:rsid w:val="00152C96"/>
    <w:rsid w:val="0016479A"/>
    <w:rsid w:val="001672E7"/>
    <w:rsid w:val="00187F54"/>
    <w:rsid w:val="0019039C"/>
    <w:rsid w:val="001A1844"/>
    <w:rsid w:val="001A6C47"/>
    <w:rsid w:val="001B1091"/>
    <w:rsid w:val="001B440F"/>
    <w:rsid w:val="001B5B33"/>
    <w:rsid w:val="001B7C70"/>
    <w:rsid w:val="001C33DF"/>
    <w:rsid w:val="001C5642"/>
    <w:rsid w:val="001C7872"/>
    <w:rsid w:val="001D185E"/>
    <w:rsid w:val="001D246D"/>
    <w:rsid w:val="001D3465"/>
    <w:rsid w:val="001D7223"/>
    <w:rsid w:val="001D7D5D"/>
    <w:rsid w:val="001E4618"/>
    <w:rsid w:val="001E46F3"/>
    <w:rsid w:val="001E53B7"/>
    <w:rsid w:val="001F047F"/>
    <w:rsid w:val="001F2BAE"/>
    <w:rsid w:val="001F37CB"/>
    <w:rsid w:val="001F7FDC"/>
    <w:rsid w:val="002021BA"/>
    <w:rsid w:val="00204CC3"/>
    <w:rsid w:val="0021021B"/>
    <w:rsid w:val="0021274D"/>
    <w:rsid w:val="002145FE"/>
    <w:rsid w:val="0021533A"/>
    <w:rsid w:val="002218C5"/>
    <w:rsid w:val="00225E13"/>
    <w:rsid w:val="00225EA1"/>
    <w:rsid w:val="002325C2"/>
    <w:rsid w:val="0023348C"/>
    <w:rsid w:val="002339DF"/>
    <w:rsid w:val="00233F5B"/>
    <w:rsid w:val="00243BFD"/>
    <w:rsid w:val="00247654"/>
    <w:rsid w:val="00263C46"/>
    <w:rsid w:val="00275CDB"/>
    <w:rsid w:val="00281250"/>
    <w:rsid w:val="002A0E75"/>
    <w:rsid w:val="002A7254"/>
    <w:rsid w:val="002C125D"/>
    <w:rsid w:val="002C6A81"/>
    <w:rsid w:val="002D1754"/>
    <w:rsid w:val="002D77AF"/>
    <w:rsid w:val="002E67BD"/>
    <w:rsid w:val="002F23E8"/>
    <w:rsid w:val="003149AC"/>
    <w:rsid w:val="00315B37"/>
    <w:rsid w:val="00324D03"/>
    <w:rsid w:val="00343354"/>
    <w:rsid w:val="00347E89"/>
    <w:rsid w:val="00356A6B"/>
    <w:rsid w:val="00364095"/>
    <w:rsid w:val="00393ED3"/>
    <w:rsid w:val="00397149"/>
    <w:rsid w:val="003977C2"/>
    <w:rsid w:val="003A00C1"/>
    <w:rsid w:val="003A1ADE"/>
    <w:rsid w:val="003B12E6"/>
    <w:rsid w:val="003C3082"/>
    <w:rsid w:val="003D1C31"/>
    <w:rsid w:val="003D696D"/>
    <w:rsid w:val="003E63BA"/>
    <w:rsid w:val="003F07C2"/>
    <w:rsid w:val="003F0C8F"/>
    <w:rsid w:val="003F340C"/>
    <w:rsid w:val="003F617A"/>
    <w:rsid w:val="004046C1"/>
    <w:rsid w:val="00406DDE"/>
    <w:rsid w:val="00407AE2"/>
    <w:rsid w:val="00433948"/>
    <w:rsid w:val="00433BE0"/>
    <w:rsid w:val="00434961"/>
    <w:rsid w:val="00446AFE"/>
    <w:rsid w:val="00453457"/>
    <w:rsid w:val="00454610"/>
    <w:rsid w:val="00461302"/>
    <w:rsid w:val="00462069"/>
    <w:rsid w:val="00475472"/>
    <w:rsid w:val="00497687"/>
    <w:rsid w:val="004B5344"/>
    <w:rsid w:val="004C1E75"/>
    <w:rsid w:val="004D26DA"/>
    <w:rsid w:val="004D3776"/>
    <w:rsid w:val="004F48A6"/>
    <w:rsid w:val="005009F0"/>
    <w:rsid w:val="00502CF0"/>
    <w:rsid w:val="00513AC9"/>
    <w:rsid w:val="00527AFC"/>
    <w:rsid w:val="00532646"/>
    <w:rsid w:val="00535BF5"/>
    <w:rsid w:val="00542CFA"/>
    <w:rsid w:val="0054509D"/>
    <w:rsid w:val="0055174B"/>
    <w:rsid w:val="00551A6B"/>
    <w:rsid w:val="0056257A"/>
    <w:rsid w:val="00574BCD"/>
    <w:rsid w:val="00575E92"/>
    <w:rsid w:val="00575EAD"/>
    <w:rsid w:val="005806DD"/>
    <w:rsid w:val="00582A5B"/>
    <w:rsid w:val="00585B89"/>
    <w:rsid w:val="00590E20"/>
    <w:rsid w:val="00591DE5"/>
    <w:rsid w:val="005959A8"/>
    <w:rsid w:val="005A163B"/>
    <w:rsid w:val="005A18E5"/>
    <w:rsid w:val="005A758D"/>
    <w:rsid w:val="005B47F9"/>
    <w:rsid w:val="005C3FD8"/>
    <w:rsid w:val="005C5487"/>
    <w:rsid w:val="005E4BD9"/>
    <w:rsid w:val="0060047C"/>
    <w:rsid w:val="00603871"/>
    <w:rsid w:val="00604BC0"/>
    <w:rsid w:val="00623AE8"/>
    <w:rsid w:val="00641EA8"/>
    <w:rsid w:val="0064300E"/>
    <w:rsid w:val="006468E3"/>
    <w:rsid w:val="0065016D"/>
    <w:rsid w:val="00654AD1"/>
    <w:rsid w:val="00670CD5"/>
    <w:rsid w:val="00673ADD"/>
    <w:rsid w:val="00693993"/>
    <w:rsid w:val="006945C1"/>
    <w:rsid w:val="00697C26"/>
    <w:rsid w:val="006A0DF3"/>
    <w:rsid w:val="006A2452"/>
    <w:rsid w:val="006B24B6"/>
    <w:rsid w:val="006C6CF0"/>
    <w:rsid w:val="006C7D4B"/>
    <w:rsid w:val="006E4E18"/>
    <w:rsid w:val="00702D02"/>
    <w:rsid w:val="00704612"/>
    <w:rsid w:val="00704B3E"/>
    <w:rsid w:val="0072133C"/>
    <w:rsid w:val="00727A36"/>
    <w:rsid w:val="00741E90"/>
    <w:rsid w:val="00742FA6"/>
    <w:rsid w:val="00751C17"/>
    <w:rsid w:val="007623D9"/>
    <w:rsid w:val="00764511"/>
    <w:rsid w:val="007806A2"/>
    <w:rsid w:val="007A3710"/>
    <w:rsid w:val="007D16F7"/>
    <w:rsid w:val="007D4D30"/>
    <w:rsid w:val="007D75E9"/>
    <w:rsid w:val="00804038"/>
    <w:rsid w:val="00810CEB"/>
    <w:rsid w:val="00816A9D"/>
    <w:rsid w:val="008203F3"/>
    <w:rsid w:val="008317A8"/>
    <w:rsid w:val="008322EE"/>
    <w:rsid w:val="008345AD"/>
    <w:rsid w:val="00844271"/>
    <w:rsid w:val="00854D5A"/>
    <w:rsid w:val="00855394"/>
    <w:rsid w:val="0086039A"/>
    <w:rsid w:val="00861375"/>
    <w:rsid w:val="00871635"/>
    <w:rsid w:val="00880EE9"/>
    <w:rsid w:val="0088127D"/>
    <w:rsid w:val="00891EF1"/>
    <w:rsid w:val="00893B61"/>
    <w:rsid w:val="008A2635"/>
    <w:rsid w:val="008A2735"/>
    <w:rsid w:val="008A4557"/>
    <w:rsid w:val="008B179E"/>
    <w:rsid w:val="008B2664"/>
    <w:rsid w:val="008B2EBA"/>
    <w:rsid w:val="008B445D"/>
    <w:rsid w:val="008D56DB"/>
    <w:rsid w:val="008E0158"/>
    <w:rsid w:val="008F1219"/>
    <w:rsid w:val="008F4F08"/>
    <w:rsid w:val="00901A72"/>
    <w:rsid w:val="00903C59"/>
    <w:rsid w:val="009101F2"/>
    <w:rsid w:val="00910380"/>
    <w:rsid w:val="00916C91"/>
    <w:rsid w:val="00932D8D"/>
    <w:rsid w:val="0094318E"/>
    <w:rsid w:val="00947BBD"/>
    <w:rsid w:val="0095091D"/>
    <w:rsid w:val="00961814"/>
    <w:rsid w:val="00975CCE"/>
    <w:rsid w:val="0098688A"/>
    <w:rsid w:val="009B0431"/>
    <w:rsid w:val="009B27E3"/>
    <w:rsid w:val="009B47C9"/>
    <w:rsid w:val="009B650C"/>
    <w:rsid w:val="009B660F"/>
    <w:rsid w:val="009C06C2"/>
    <w:rsid w:val="009D257D"/>
    <w:rsid w:val="009E27B6"/>
    <w:rsid w:val="009E3AE2"/>
    <w:rsid w:val="00A02F13"/>
    <w:rsid w:val="00A06F8F"/>
    <w:rsid w:val="00A26BAB"/>
    <w:rsid w:val="00A3361A"/>
    <w:rsid w:val="00A36072"/>
    <w:rsid w:val="00A4023F"/>
    <w:rsid w:val="00A43144"/>
    <w:rsid w:val="00A54DC6"/>
    <w:rsid w:val="00A609D1"/>
    <w:rsid w:val="00A67867"/>
    <w:rsid w:val="00A77444"/>
    <w:rsid w:val="00A77882"/>
    <w:rsid w:val="00A837D7"/>
    <w:rsid w:val="00A859E0"/>
    <w:rsid w:val="00AA6E9C"/>
    <w:rsid w:val="00AB13DE"/>
    <w:rsid w:val="00AE65A1"/>
    <w:rsid w:val="00AF7B59"/>
    <w:rsid w:val="00B05CFD"/>
    <w:rsid w:val="00B166FD"/>
    <w:rsid w:val="00B32687"/>
    <w:rsid w:val="00B33BE8"/>
    <w:rsid w:val="00B35730"/>
    <w:rsid w:val="00B37763"/>
    <w:rsid w:val="00B42081"/>
    <w:rsid w:val="00B42A02"/>
    <w:rsid w:val="00B50984"/>
    <w:rsid w:val="00B834D8"/>
    <w:rsid w:val="00B8435B"/>
    <w:rsid w:val="00B8462B"/>
    <w:rsid w:val="00B86FE1"/>
    <w:rsid w:val="00B90B8F"/>
    <w:rsid w:val="00B92063"/>
    <w:rsid w:val="00BB15A9"/>
    <w:rsid w:val="00BC3565"/>
    <w:rsid w:val="00BC402D"/>
    <w:rsid w:val="00BC54F2"/>
    <w:rsid w:val="00BE10F6"/>
    <w:rsid w:val="00BE1676"/>
    <w:rsid w:val="00BE384C"/>
    <w:rsid w:val="00BE7236"/>
    <w:rsid w:val="00BF6290"/>
    <w:rsid w:val="00BF682A"/>
    <w:rsid w:val="00C00220"/>
    <w:rsid w:val="00C07ECC"/>
    <w:rsid w:val="00C1616D"/>
    <w:rsid w:val="00C174E3"/>
    <w:rsid w:val="00C21947"/>
    <w:rsid w:val="00C2674E"/>
    <w:rsid w:val="00C33832"/>
    <w:rsid w:val="00C471B2"/>
    <w:rsid w:val="00C6215C"/>
    <w:rsid w:val="00C640FD"/>
    <w:rsid w:val="00C91CD0"/>
    <w:rsid w:val="00C9374B"/>
    <w:rsid w:val="00CA062D"/>
    <w:rsid w:val="00CD73E2"/>
    <w:rsid w:val="00CD7973"/>
    <w:rsid w:val="00CF0BE1"/>
    <w:rsid w:val="00CF0FEF"/>
    <w:rsid w:val="00CF56BF"/>
    <w:rsid w:val="00D02777"/>
    <w:rsid w:val="00D030AD"/>
    <w:rsid w:val="00D0526B"/>
    <w:rsid w:val="00D061F0"/>
    <w:rsid w:val="00D07A47"/>
    <w:rsid w:val="00D13DD5"/>
    <w:rsid w:val="00D216EC"/>
    <w:rsid w:val="00D22248"/>
    <w:rsid w:val="00D2467E"/>
    <w:rsid w:val="00D3153F"/>
    <w:rsid w:val="00D31A70"/>
    <w:rsid w:val="00D3427D"/>
    <w:rsid w:val="00D37685"/>
    <w:rsid w:val="00D5288B"/>
    <w:rsid w:val="00D63543"/>
    <w:rsid w:val="00D80698"/>
    <w:rsid w:val="00D92BA0"/>
    <w:rsid w:val="00DA574F"/>
    <w:rsid w:val="00DB1D69"/>
    <w:rsid w:val="00DB56A6"/>
    <w:rsid w:val="00DB7674"/>
    <w:rsid w:val="00DB7AFB"/>
    <w:rsid w:val="00DC0065"/>
    <w:rsid w:val="00DC5092"/>
    <w:rsid w:val="00DC6CD3"/>
    <w:rsid w:val="00DD73BC"/>
    <w:rsid w:val="00DD7A0D"/>
    <w:rsid w:val="00DD7F12"/>
    <w:rsid w:val="00DE2DB7"/>
    <w:rsid w:val="00DE3799"/>
    <w:rsid w:val="00E016CD"/>
    <w:rsid w:val="00E0474F"/>
    <w:rsid w:val="00E20273"/>
    <w:rsid w:val="00E23267"/>
    <w:rsid w:val="00E25017"/>
    <w:rsid w:val="00E26FE9"/>
    <w:rsid w:val="00E32A3A"/>
    <w:rsid w:val="00E37CDF"/>
    <w:rsid w:val="00E50167"/>
    <w:rsid w:val="00E51EF6"/>
    <w:rsid w:val="00E56166"/>
    <w:rsid w:val="00E575EC"/>
    <w:rsid w:val="00E6650D"/>
    <w:rsid w:val="00E807EE"/>
    <w:rsid w:val="00E823EB"/>
    <w:rsid w:val="00E8547E"/>
    <w:rsid w:val="00EA2980"/>
    <w:rsid w:val="00EB31CF"/>
    <w:rsid w:val="00EC1B74"/>
    <w:rsid w:val="00ED171A"/>
    <w:rsid w:val="00ED2E1F"/>
    <w:rsid w:val="00ED5B73"/>
    <w:rsid w:val="00EE76F3"/>
    <w:rsid w:val="00EE7BF0"/>
    <w:rsid w:val="00F07197"/>
    <w:rsid w:val="00F11B1B"/>
    <w:rsid w:val="00F16CFA"/>
    <w:rsid w:val="00F25133"/>
    <w:rsid w:val="00F270F9"/>
    <w:rsid w:val="00F31B54"/>
    <w:rsid w:val="00F327B1"/>
    <w:rsid w:val="00F35000"/>
    <w:rsid w:val="00F43F73"/>
    <w:rsid w:val="00F61ABF"/>
    <w:rsid w:val="00F61E03"/>
    <w:rsid w:val="00F70292"/>
    <w:rsid w:val="00F71EC4"/>
    <w:rsid w:val="00F74FB8"/>
    <w:rsid w:val="00FA15D4"/>
    <w:rsid w:val="00FC315D"/>
    <w:rsid w:val="00FC7BA6"/>
    <w:rsid w:val="00FD0AB4"/>
    <w:rsid w:val="00FE37C7"/>
    <w:rsid w:val="00FF647B"/>
    <w:rsid w:val="00FF73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8C10B"/>
  <w15:chartTrackingRefBased/>
  <w15:docId w15:val="{9437FCDA-B1DB-4819-854F-F8F783E50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28"/>
    </w:rPr>
  </w:style>
  <w:style w:type="paragraph" w:styleId="Nagwek2">
    <w:name w:val="heading 2"/>
    <w:basedOn w:val="Normalny"/>
    <w:next w:val="Normalny"/>
    <w:qFormat/>
    <w:pPr>
      <w:keepNext/>
      <w:jc w:val="center"/>
      <w:outlineLvl w:val="1"/>
    </w:pPr>
    <w:rPr>
      <w:sz w:val="28"/>
    </w:rPr>
  </w:style>
  <w:style w:type="paragraph" w:styleId="Nagwek3">
    <w:name w:val="heading 3"/>
    <w:basedOn w:val="Normalny"/>
    <w:next w:val="Normalny"/>
    <w:qFormat/>
    <w:pPr>
      <w:keepNext/>
      <w:outlineLvl w:val="2"/>
    </w:pPr>
    <w:rPr>
      <w:b/>
      <w:sz w:val="28"/>
    </w:rPr>
  </w:style>
  <w:style w:type="paragraph" w:styleId="Nagwek4">
    <w:name w:val="heading 4"/>
    <w:basedOn w:val="Normalny"/>
    <w:next w:val="Normalny"/>
    <w:qFormat/>
    <w:pPr>
      <w:keepNext/>
      <w:outlineLvl w:val="3"/>
    </w:pPr>
    <w:rPr>
      <w:b/>
      <w:sz w:val="24"/>
    </w:rPr>
  </w:style>
  <w:style w:type="paragraph" w:styleId="Nagwek5">
    <w:name w:val="heading 5"/>
    <w:basedOn w:val="Normalny"/>
    <w:next w:val="Normalny"/>
    <w:link w:val="Nagwek5Znak"/>
    <w:qFormat/>
    <w:pPr>
      <w:keepNext/>
      <w:jc w:val="center"/>
      <w:outlineLvl w:val="4"/>
    </w:pPr>
    <w:rPr>
      <w:b/>
      <w:sz w:val="24"/>
      <w:lang w:val="x-none" w:eastAsia="x-none"/>
    </w:rPr>
  </w:style>
  <w:style w:type="paragraph" w:styleId="Nagwek6">
    <w:name w:val="heading 6"/>
    <w:basedOn w:val="Normalny"/>
    <w:next w:val="Normalny"/>
    <w:qFormat/>
    <w:pPr>
      <w:keepNext/>
      <w:outlineLvl w:val="5"/>
    </w:pPr>
    <w:rPr>
      <w:b/>
      <w:i/>
      <w:sz w:val="28"/>
    </w:rPr>
  </w:style>
  <w:style w:type="paragraph" w:styleId="Nagwek7">
    <w:name w:val="heading 7"/>
    <w:basedOn w:val="Normalny"/>
    <w:next w:val="Normalny"/>
    <w:qFormat/>
    <w:pPr>
      <w:keepNext/>
      <w:jc w:val="center"/>
      <w:outlineLvl w:val="6"/>
    </w:pPr>
    <w:rPr>
      <w:sz w:val="24"/>
    </w:rPr>
  </w:style>
  <w:style w:type="paragraph" w:styleId="Nagwek8">
    <w:name w:val="heading 8"/>
    <w:basedOn w:val="Normalny"/>
    <w:next w:val="Normalny"/>
    <w:qFormat/>
    <w:pPr>
      <w:keepNext/>
      <w:outlineLvl w:val="7"/>
    </w:pPr>
    <w:rPr>
      <w:b/>
      <w:sz w:val="32"/>
    </w:rPr>
  </w:style>
  <w:style w:type="paragraph" w:styleId="Nagwek9">
    <w:name w:val="heading 9"/>
    <w:basedOn w:val="Normalny"/>
    <w:next w:val="Normalny"/>
    <w:qFormat/>
    <w:pPr>
      <w:keepNext/>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3">
    <w:name w:val="Body Text 3"/>
    <w:basedOn w:val="Normalny"/>
    <w:rPr>
      <w:sz w:val="24"/>
    </w:rPr>
  </w:style>
  <w:style w:type="paragraph" w:styleId="Tytu">
    <w:name w:val="Title"/>
    <w:basedOn w:val="Normalny"/>
    <w:qFormat/>
    <w:pPr>
      <w:jc w:val="center"/>
    </w:pPr>
    <w:rPr>
      <w:sz w:val="28"/>
    </w:rPr>
  </w:style>
  <w:style w:type="paragraph" w:styleId="Tekstpodstawowy">
    <w:name w:val="Body Text"/>
    <w:basedOn w:val="Normalny"/>
    <w:pPr>
      <w:jc w:val="center"/>
    </w:pPr>
    <w:rPr>
      <w:b/>
      <w:sz w:val="72"/>
    </w:rPr>
  </w:style>
  <w:style w:type="paragraph" w:styleId="Tekstpodstawowy2">
    <w:name w:val="Body Text 2"/>
    <w:basedOn w:val="Normalny"/>
    <w:pPr>
      <w:jc w:val="center"/>
    </w:pPr>
    <w:rPr>
      <w:b/>
      <w:sz w:val="96"/>
    </w:rPr>
  </w:style>
  <w:style w:type="paragraph" w:styleId="Legenda">
    <w:name w:val="caption"/>
    <w:basedOn w:val="Normalny"/>
    <w:next w:val="Normalny"/>
    <w:qFormat/>
    <w:rPr>
      <w:b/>
      <w:sz w:val="24"/>
    </w:rPr>
  </w:style>
  <w:style w:type="character" w:styleId="Hipercze">
    <w:name w:val="Hyperlink"/>
    <w:rPr>
      <w:color w:val="0000FF"/>
      <w:u w:val="single"/>
    </w:rPr>
  </w:style>
  <w:style w:type="paragraph" w:styleId="Tekstprzypisudolnego">
    <w:name w:val="footnote text"/>
    <w:basedOn w:val="Normalny"/>
    <w:semiHidden/>
    <w:rsid w:val="00E20273"/>
  </w:style>
  <w:style w:type="table" w:styleId="Tabela-Siatka">
    <w:name w:val="Table Grid"/>
    <w:basedOn w:val="Standardowy"/>
    <w:rsid w:val="000861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804038"/>
    <w:rPr>
      <w:rFonts w:ascii="Tahoma" w:hAnsi="Tahoma" w:cs="Tahoma"/>
      <w:sz w:val="16"/>
      <w:szCs w:val="16"/>
    </w:rPr>
  </w:style>
  <w:style w:type="paragraph" w:customStyle="1" w:styleId="Default">
    <w:name w:val="Default"/>
    <w:rsid w:val="005959A8"/>
    <w:pPr>
      <w:autoSpaceDE w:val="0"/>
      <w:autoSpaceDN w:val="0"/>
      <w:adjustRightInd w:val="0"/>
    </w:pPr>
    <w:rPr>
      <w:color w:val="000000"/>
      <w:sz w:val="24"/>
      <w:szCs w:val="24"/>
    </w:rPr>
  </w:style>
  <w:style w:type="character" w:customStyle="1" w:styleId="Nagwek5Znak">
    <w:name w:val="Nagłówek 5 Znak"/>
    <w:link w:val="Nagwek5"/>
    <w:rsid w:val="00582A5B"/>
    <w:rPr>
      <w:b/>
      <w:sz w:val="24"/>
    </w:rPr>
  </w:style>
  <w:style w:type="character" w:styleId="Pogrubienie">
    <w:name w:val="Strong"/>
    <w:uiPriority w:val="22"/>
    <w:qFormat/>
    <w:rsid w:val="003149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258844">
      <w:bodyDiv w:val="1"/>
      <w:marLeft w:val="0"/>
      <w:marRight w:val="0"/>
      <w:marTop w:val="0"/>
      <w:marBottom w:val="0"/>
      <w:divBdr>
        <w:top w:val="none" w:sz="0" w:space="0" w:color="auto"/>
        <w:left w:val="none" w:sz="0" w:space="0" w:color="auto"/>
        <w:bottom w:val="none" w:sz="0" w:space="0" w:color="auto"/>
        <w:right w:val="none" w:sz="0" w:space="0" w:color="auto"/>
      </w:divBdr>
    </w:div>
    <w:div w:id="1601909952">
      <w:bodyDiv w:val="1"/>
      <w:marLeft w:val="0"/>
      <w:marRight w:val="0"/>
      <w:marTop w:val="0"/>
      <w:marBottom w:val="0"/>
      <w:divBdr>
        <w:top w:val="none" w:sz="0" w:space="0" w:color="auto"/>
        <w:left w:val="none" w:sz="0" w:space="0" w:color="auto"/>
        <w:bottom w:val="none" w:sz="0" w:space="0" w:color="auto"/>
        <w:right w:val="none" w:sz="0" w:space="0" w:color="auto"/>
      </w:divBdr>
    </w:div>
    <w:div w:id="207304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DC572-376A-4345-8469-411A35712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900</Words>
  <Characters>5403</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Ściubeł</dc:creator>
  <cp:keywords/>
  <dc:description/>
  <cp:lastModifiedBy>Anna Ściubeł</cp:lastModifiedBy>
  <cp:revision>2</cp:revision>
  <cp:lastPrinted>2016-11-15T08:29:00Z</cp:lastPrinted>
  <dcterms:created xsi:type="dcterms:W3CDTF">2023-09-08T06:02:00Z</dcterms:created>
  <dcterms:modified xsi:type="dcterms:W3CDTF">2023-09-08T06:02:00Z</dcterms:modified>
  <dc:identifier/>
  <dc:language/>
</cp:coreProperties>
</file>