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34924" w14:textId="513F80AA" w:rsidR="006B0864" w:rsidRDefault="006B0864" w:rsidP="006B0864">
      <w:pPr>
        <w:jc w:val="right"/>
        <w:rPr>
          <w:rFonts w:eastAsia="Times New Roman"/>
        </w:rPr>
      </w:pPr>
      <w:r w:rsidRPr="006B0864">
        <w:rPr>
          <w:rFonts w:eastAsia="Times New Roman"/>
        </w:rPr>
        <w:t xml:space="preserve">                                                                         Żarnów, dnia </w:t>
      </w:r>
      <w:r w:rsidR="00951C9E">
        <w:rPr>
          <w:rFonts w:eastAsia="Times New Roman"/>
        </w:rPr>
        <w:t>30</w:t>
      </w:r>
      <w:r w:rsidRPr="006B0864">
        <w:rPr>
          <w:rFonts w:eastAsia="Times New Roman"/>
        </w:rPr>
        <w:t>.0</w:t>
      </w:r>
      <w:r w:rsidR="00951C9E">
        <w:rPr>
          <w:rFonts w:eastAsia="Times New Roman"/>
        </w:rPr>
        <w:t>9</w:t>
      </w:r>
      <w:r w:rsidRPr="006B0864">
        <w:rPr>
          <w:rFonts w:eastAsia="Times New Roman"/>
        </w:rPr>
        <w:t>.202</w:t>
      </w:r>
      <w:r w:rsidR="00951C9E">
        <w:rPr>
          <w:rFonts w:eastAsia="Times New Roman"/>
        </w:rPr>
        <w:t>5</w:t>
      </w:r>
      <w:r w:rsidRPr="006B0864">
        <w:rPr>
          <w:rFonts w:eastAsia="Times New Roman"/>
        </w:rPr>
        <w:t xml:space="preserve"> r.</w:t>
      </w:r>
    </w:p>
    <w:p w14:paraId="2F89A892" w14:textId="101F7886" w:rsidR="009547B8" w:rsidRDefault="009547B8" w:rsidP="009547B8">
      <w:pPr>
        <w:rPr>
          <w:rFonts w:eastAsia="Times New Roman"/>
        </w:rPr>
      </w:pPr>
      <w:r>
        <w:rPr>
          <w:rFonts w:eastAsia="Times New Roman"/>
        </w:rPr>
        <w:t>POŚK.N.6840.</w:t>
      </w:r>
      <w:r w:rsidR="00951C9E">
        <w:rPr>
          <w:rFonts w:eastAsia="Times New Roman"/>
        </w:rPr>
        <w:t>5</w:t>
      </w:r>
      <w:r>
        <w:rPr>
          <w:rFonts w:eastAsia="Times New Roman"/>
        </w:rPr>
        <w:t>.202</w:t>
      </w:r>
      <w:r w:rsidR="00951C9E">
        <w:rPr>
          <w:rFonts w:eastAsia="Times New Roman"/>
        </w:rPr>
        <w:t>5</w:t>
      </w:r>
    </w:p>
    <w:p w14:paraId="4F14AF3F" w14:textId="77777777" w:rsidR="009547B8" w:rsidRPr="006B0864" w:rsidRDefault="009547B8" w:rsidP="009547B8">
      <w:pPr>
        <w:rPr>
          <w:rFonts w:eastAsia="Times New Roman"/>
        </w:rPr>
      </w:pPr>
    </w:p>
    <w:p w14:paraId="6793E54B" w14:textId="77777777" w:rsidR="006B0864" w:rsidRDefault="009547B8" w:rsidP="009547B8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WYKAZ NIERUCHOMOŚCI</w:t>
      </w:r>
    </w:p>
    <w:p w14:paraId="2FD04D2E" w14:textId="77777777" w:rsidR="009547B8" w:rsidRDefault="009547B8" w:rsidP="009547B8">
      <w:pPr>
        <w:jc w:val="center"/>
        <w:rPr>
          <w:rFonts w:eastAsia="Times New Roman"/>
          <w:b/>
          <w:sz w:val="28"/>
          <w:szCs w:val="28"/>
        </w:rPr>
      </w:pPr>
    </w:p>
    <w:p w14:paraId="652DBCDE" w14:textId="45444F0D" w:rsidR="009547B8" w:rsidRPr="009547B8" w:rsidRDefault="009547B8" w:rsidP="009547B8">
      <w:pPr>
        <w:jc w:val="center"/>
        <w:rPr>
          <w:rFonts w:eastAsia="Times New Roman"/>
          <w:b/>
        </w:rPr>
      </w:pPr>
      <w:r>
        <w:rPr>
          <w:rFonts w:eastAsia="Times New Roman"/>
          <w:b/>
        </w:rPr>
        <w:t xml:space="preserve">niezabudowanych, położonych w Maleniu, oznaczonych w ewidencji gruntów </w:t>
      </w:r>
      <w:r>
        <w:rPr>
          <w:rFonts w:eastAsia="Times New Roman"/>
          <w:b/>
        </w:rPr>
        <w:br/>
        <w:t>nr 13/2, 13/3, 13/5, 13/6, 13/7, 13/8, 13/9, 13/10, 13/11, 13/12, 36/4, 36/5, 36/6, 36/7, 36/8, 36/9, 36/10, 36/11 stanowiących własność Gminy Żarnów, przeznaczonych do sprzedaży w drodze przetargu ustnego nieograniczonego</w:t>
      </w:r>
    </w:p>
    <w:p w14:paraId="26B384B7" w14:textId="77777777" w:rsidR="006B0864" w:rsidRPr="006B0864" w:rsidRDefault="006B0864" w:rsidP="006B0864">
      <w:pPr>
        <w:jc w:val="both"/>
        <w:rPr>
          <w:rFonts w:eastAsia="Times New Roman"/>
        </w:rPr>
      </w:pPr>
    </w:p>
    <w:p w14:paraId="4FF721D1" w14:textId="77777777" w:rsidR="006B0864" w:rsidRPr="006B0864" w:rsidRDefault="006B0864" w:rsidP="006B0864">
      <w:pPr>
        <w:jc w:val="both"/>
      </w:pPr>
    </w:p>
    <w:p w14:paraId="5C62C7AF" w14:textId="77777777" w:rsidR="00951C9E" w:rsidRDefault="00A2475B" w:rsidP="00A2475B">
      <w:pPr>
        <w:pStyle w:val="Nagwek1"/>
        <w:tabs>
          <w:tab w:val="left" w:pos="360"/>
        </w:tabs>
        <w:ind w:left="0" w:firstLine="0"/>
        <w:jc w:val="both"/>
        <w:rPr>
          <w:bCs/>
        </w:rPr>
      </w:pPr>
      <w:r w:rsidRPr="00E328AB">
        <w:rPr>
          <w:bCs/>
        </w:rPr>
        <w:t xml:space="preserve">Na podstawie art. 35 ust. 1 i 2 ustawy z dnia 21 sierpnia 1997 r. o gospodarce nieruchomościami </w:t>
      </w:r>
      <w:r w:rsidRPr="00E328AB">
        <w:rPr>
          <w:bCs/>
        </w:rPr>
        <w:br/>
        <w:t>(Dz. U. z 202</w:t>
      </w:r>
      <w:r w:rsidR="00951C9E">
        <w:rPr>
          <w:bCs/>
        </w:rPr>
        <w:t>4</w:t>
      </w:r>
      <w:r w:rsidRPr="00E328AB">
        <w:rPr>
          <w:bCs/>
        </w:rPr>
        <w:t xml:space="preserve"> r., poz. </w:t>
      </w:r>
      <w:r w:rsidR="00951C9E">
        <w:rPr>
          <w:bCs/>
        </w:rPr>
        <w:t xml:space="preserve">1145 z </w:t>
      </w:r>
      <w:proofErr w:type="spellStart"/>
      <w:r w:rsidR="00951C9E">
        <w:rPr>
          <w:bCs/>
        </w:rPr>
        <w:t>późn</w:t>
      </w:r>
      <w:proofErr w:type="spellEnd"/>
      <w:r w:rsidR="00951C9E">
        <w:rPr>
          <w:bCs/>
        </w:rPr>
        <w:t>. zm.</w:t>
      </w:r>
      <w:r w:rsidRPr="00E328AB">
        <w:rPr>
          <w:bCs/>
        </w:rPr>
        <w:t>)</w:t>
      </w:r>
    </w:p>
    <w:p w14:paraId="56D937C0" w14:textId="5EBB8ED1" w:rsidR="00A2475B" w:rsidRPr="00E328AB" w:rsidRDefault="00A2475B" w:rsidP="00A2475B">
      <w:pPr>
        <w:pStyle w:val="Nagwek1"/>
        <w:tabs>
          <w:tab w:val="left" w:pos="360"/>
        </w:tabs>
        <w:ind w:left="0" w:firstLine="0"/>
        <w:jc w:val="both"/>
        <w:rPr>
          <w:bCs/>
        </w:rPr>
      </w:pPr>
      <w:r w:rsidRPr="00E328AB">
        <w:rPr>
          <w:bCs/>
        </w:rPr>
        <w:t xml:space="preserve"> </w:t>
      </w:r>
    </w:p>
    <w:p w14:paraId="663C9F02" w14:textId="1ED1868C" w:rsidR="00A2475B" w:rsidRPr="00A2475B" w:rsidRDefault="00951C9E" w:rsidP="00A2475B">
      <w:pPr>
        <w:pStyle w:val="Nagwek1"/>
        <w:tabs>
          <w:tab w:val="left" w:pos="360"/>
        </w:tabs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Burmistrz Miasta i</w:t>
      </w:r>
      <w:r w:rsidR="00A2475B" w:rsidRPr="00A2475B">
        <w:rPr>
          <w:b/>
          <w:sz w:val="28"/>
          <w:szCs w:val="28"/>
        </w:rPr>
        <w:t xml:space="preserve"> Gminy Żarnów</w:t>
      </w:r>
    </w:p>
    <w:p w14:paraId="3EACFCE6" w14:textId="77777777" w:rsidR="00A2475B" w:rsidRPr="00A2475B" w:rsidRDefault="00A2475B" w:rsidP="00A2475B">
      <w:pPr>
        <w:rPr>
          <w:sz w:val="28"/>
          <w:szCs w:val="28"/>
        </w:rPr>
      </w:pPr>
    </w:p>
    <w:p w14:paraId="0D6ECFFC" w14:textId="77777777" w:rsidR="00A2475B" w:rsidRPr="00E328AB" w:rsidRDefault="00A2475B" w:rsidP="00A2475B">
      <w:pPr>
        <w:pStyle w:val="Nagwek1"/>
        <w:tabs>
          <w:tab w:val="left" w:pos="360"/>
        </w:tabs>
        <w:ind w:left="0" w:firstLine="0"/>
        <w:jc w:val="both"/>
        <w:rPr>
          <w:rFonts w:eastAsia="Times New Roman"/>
        </w:rPr>
      </w:pPr>
      <w:r w:rsidRPr="00E328AB">
        <w:rPr>
          <w:bCs/>
        </w:rPr>
        <w:t xml:space="preserve">podaje do publicznej wiadomości, że z zasobu nieruchomości </w:t>
      </w:r>
      <w:r>
        <w:rPr>
          <w:bCs/>
        </w:rPr>
        <w:t xml:space="preserve">stanowiących własność </w:t>
      </w:r>
      <w:r w:rsidRPr="00E328AB">
        <w:rPr>
          <w:bCs/>
        </w:rPr>
        <w:t>Gminy Żarnów został</w:t>
      </w:r>
      <w:r>
        <w:rPr>
          <w:bCs/>
        </w:rPr>
        <w:t xml:space="preserve">y </w:t>
      </w:r>
      <w:r w:rsidRPr="00E328AB">
        <w:rPr>
          <w:bCs/>
        </w:rPr>
        <w:t>przeznaczon</w:t>
      </w:r>
      <w:r>
        <w:rPr>
          <w:bCs/>
        </w:rPr>
        <w:t xml:space="preserve">e </w:t>
      </w:r>
      <w:r w:rsidRPr="00E328AB">
        <w:rPr>
          <w:bCs/>
        </w:rPr>
        <w:t xml:space="preserve">do </w:t>
      </w:r>
      <w:r>
        <w:rPr>
          <w:bCs/>
        </w:rPr>
        <w:t xml:space="preserve">sprzedaży </w:t>
      </w:r>
      <w:r w:rsidRPr="006B0864">
        <w:rPr>
          <w:rFonts w:eastAsia="Times New Roman"/>
        </w:rPr>
        <w:t xml:space="preserve">w drodze: </w:t>
      </w:r>
      <w:r w:rsidRPr="006B0864">
        <w:rPr>
          <w:b/>
          <w:bCs/>
        </w:rPr>
        <w:t xml:space="preserve">przetargu ustnego nieograniczonego </w:t>
      </w:r>
      <w:r w:rsidRPr="006B0864">
        <w:t xml:space="preserve"> </w:t>
      </w:r>
      <w:r w:rsidRPr="00E328AB">
        <w:rPr>
          <w:bCs/>
        </w:rPr>
        <w:t xml:space="preserve"> następując</w:t>
      </w:r>
      <w:r>
        <w:rPr>
          <w:bCs/>
        </w:rPr>
        <w:t>e</w:t>
      </w:r>
      <w:r w:rsidRPr="00E328AB">
        <w:rPr>
          <w:bCs/>
        </w:rPr>
        <w:t xml:space="preserve"> nieruchomoś</w:t>
      </w:r>
      <w:r>
        <w:rPr>
          <w:bCs/>
        </w:rPr>
        <w:t>ci</w:t>
      </w:r>
      <w:r w:rsidR="009D7D02">
        <w:rPr>
          <w:bCs/>
        </w:rPr>
        <w:t>:</w:t>
      </w:r>
    </w:p>
    <w:p w14:paraId="6F2DB483" w14:textId="77777777" w:rsidR="00A2475B" w:rsidRPr="00A2475B" w:rsidRDefault="00A2475B" w:rsidP="00A2475B"/>
    <w:p w14:paraId="4772E7BF" w14:textId="77777777" w:rsidR="006B0864" w:rsidRPr="006B0864" w:rsidRDefault="006B0864" w:rsidP="006B0864">
      <w:pPr>
        <w:jc w:val="both"/>
      </w:pPr>
      <w:r w:rsidRPr="006B0864">
        <w:rPr>
          <w:bCs/>
        </w:rPr>
        <w:t xml:space="preserve">     </w:t>
      </w:r>
      <w:r w:rsidRPr="006B0864">
        <w:rPr>
          <w:rFonts w:eastAsia="Times New Roman"/>
        </w:rPr>
        <w:tab/>
      </w:r>
    </w:p>
    <w:p w14:paraId="1E31626E" w14:textId="77777777" w:rsidR="009D7D02" w:rsidRDefault="009D7D02" w:rsidP="009D7D02">
      <w:pPr>
        <w:pStyle w:val="Akapitzlist"/>
        <w:numPr>
          <w:ilvl w:val="3"/>
          <w:numId w:val="2"/>
        </w:numPr>
        <w:ind w:left="502"/>
        <w:jc w:val="both"/>
        <w:rPr>
          <w:b/>
          <w:bCs/>
        </w:rPr>
      </w:pPr>
      <w:r>
        <w:rPr>
          <w:b/>
          <w:bCs/>
        </w:rPr>
        <w:t>Oznaczenie nieruchomości według księgi wieczystej:</w:t>
      </w:r>
    </w:p>
    <w:p w14:paraId="6799D9D8" w14:textId="77777777" w:rsidR="009D7D02" w:rsidRDefault="009D7D02" w:rsidP="009D7D02">
      <w:pPr>
        <w:pStyle w:val="Akapitzlist"/>
        <w:ind w:left="644"/>
        <w:jc w:val="both"/>
      </w:pPr>
      <w:r>
        <w:t>Nieruchomoś</w:t>
      </w:r>
      <w:r w:rsidR="00C21727">
        <w:t>ci</w:t>
      </w:r>
      <w:r>
        <w:t xml:space="preserve"> objęt</w:t>
      </w:r>
      <w:r w:rsidR="00C21727">
        <w:t>e</w:t>
      </w:r>
      <w:r>
        <w:t xml:space="preserve"> Księgą Wieczystą: PT1O/00027471/2.</w:t>
      </w:r>
    </w:p>
    <w:p w14:paraId="1447230A" w14:textId="77777777" w:rsidR="009D7D02" w:rsidRDefault="009D7D02" w:rsidP="009D7D02">
      <w:pPr>
        <w:pStyle w:val="Akapitzlist"/>
        <w:spacing w:after="240"/>
        <w:ind w:left="644"/>
        <w:jc w:val="both"/>
      </w:pPr>
    </w:p>
    <w:p w14:paraId="0817FBDF" w14:textId="77777777" w:rsidR="009D7D02" w:rsidRDefault="009D7D02" w:rsidP="009D7D02">
      <w:pPr>
        <w:pStyle w:val="Akapitzlist"/>
        <w:numPr>
          <w:ilvl w:val="3"/>
          <w:numId w:val="2"/>
        </w:numPr>
        <w:ind w:left="502"/>
        <w:jc w:val="both"/>
      </w:pPr>
      <w:r>
        <w:rPr>
          <w:b/>
          <w:bCs/>
        </w:rPr>
        <w:t>Oznaczenie nieruchomości wg ewidencji gruntów oraz powierzchni</w:t>
      </w:r>
      <w:r w:rsidR="000C3763">
        <w:rPr>
          <w:b/>
          <w:bCs/>
        </w:rPr>
        <w:t>e</w:t>
      </w:r>
      <w:r>
        <w:rPr>
          <w:b/>
          <w:bCs/>
        </w:rPr>
        <w:t xml:space="preserve"> nieruchomości:</w:t>
      </w:r>
      <w:r>
        <w:t xml:space="preserve"> </w:t>
      </w:r>
    </w:p>
    <w:p w14:paraId="1B264732" w14:textId="77777777" w:rsidR="00EC1B51" w:rsidRDefault="00EC1B51" w:rsidP="00EC1B51">
      <w:pPr>
        <w:ind w:left="142"/>
        <w:jc w:val="both"/>
      </w:pPr>
      <w:r>
        <w:t xml:space="preserve">    Obręb: Malenie</w:t>
      </w:r>
    </w:p>
    <w:p w14:paraId="268610F2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 xml:space="preserve">13/2 o pow. </w:t>
      </w:r>
      <w:r w:rsidR="00540A3B">
        <w:t>0,2747 ha</w:t>
      </w:r>
    </w:p>
    <w:p w14:paraId="0044EE35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13/3 o pow.</w:t>
      </w:r>
      <w:r w:rsidR="00540A3B">
        <w:t xml:space="preserve"> 0,1369 ha</w:t>
      </w:r>
    </w:p>
    <w:p w14:paraId="6F731602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13/5 o pow.</w:t>
      </w:r>
      <w:r w:rsidR="00540A3B">
        <w:t xml:space="preserve"> 0,1367 ha</w:t>
      </w:r>
    </w:p>
    <w:p w14:paraId="2D2031C2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13/6 o pow.</w:t>
      </w:r>
      <w:r w:rsidR="00540A3B">
        <w:t xml:space="preserve"> 0,1365 ha</w:t>
      </w:r>
    </w:p>
    <w:p w14:paraId="4721980C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13/7 o pow.</w:t>
      </w:r>
      <w:r w:rsidR="00EC1B51">
        <w:t xml:space="preserve"> 0,1363 ha</w:t>
      </w:r>
    </w:p>
    <w:p w14:paraId="6ED2E384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13/8 o pow.</w:t>
      </w:r>
      <w:r w:rsidR="00EC1B51">
        <w:t xml:space="preserve"> 0,1360 ha</w:t>
      </w:r>
    </w:p>
    <w:p w14:paraId="2B6F3305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13/9 o pow.</w:t>
      </w:r>
      <w:r w:rsidR="00EC1B51">
        <w:t xml:space="preserve"> 0,1361 ha</w:t>
      </w:r>
    </w:p>
    <w:p w14:paraId="6405083A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13/10 o pow.</w:t>
      </w:r>
      <w:r w:rsidR="00EC1B51">
        <w:t xml:space="preserve"> 0,1358 ha</w:t>
      </w:r>
    </w:p>
    <w:p w14:paraId="301988DD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13/11 o pow.</w:t>
      </w:r>
      <w:r w:rsidR="00EC1B51">
        <w:t xml:space="preserve"> 0,1357 ha</w:t>
      </w:r>
    </w:p>
    <w:p w14:paraId="5EA4606C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13/12 o pow.</w:t>
      </w:r>
      <w:r w:rsidR="00EC1B51">
        <w:t xml:space="preserve"> 0,1355 ha</w:t>
      </w:r>
    </w:p>
    <w:p w14:paraId="10D54D91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36/4 o pow.</w:t>
      </w:r>
      <w:r w:rsidR="00EC1B51">
        <w:t xml:space="preserve"> 0,1206 ha</w:t>
      </w:r>
    </w:p>
    <w:p w14:paraId="620D5D09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36/5 o pow.</w:t>
      </w:r>
      <w:r w:rsidR="00EC1B51">
        <w:t xml:space="preserve"> 0,1199 ha</w:t>
      </w:r>
    </w:p>
    <w:p w14:paraId="35B7064D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36/6 o pow.</w:t>
      </w:r>
      <w:r w:rsidR="00EC1B51">
        <w:t xml:space="preserve"> 0,1201 ha</w:t>
      </w:r>
    </w:p>
    <w:p w14:paraId="49797E41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 xml:space="preserve">36/7 o pow. </w:t>
      </w:r>
      <w:r w:rsidR="00EC1B51">
        <w:t>0,1686 ha</w:t>
      </w:r>
    </w:p>
    <w:p w14:paraId="54ED6BFD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36/8 o pow.</w:t>
      </w:r>
      <w:r w:rsidR="00EC1B51">
        <w:t xml:space="preserve"> 0,1395 ha</w:t>
      </w:r>
    </w:p>
    <w:p w14:paraId="3354A3B9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 xml:space="preserve">36/9 o pow. </w:t>
      </w:r>
      <w:r w:rsidR="00EC1B51">
        <w:t>0,1400 ha</w:t>
      </w:r>
    </w:p>
    <w:p w14:paraId="5119CFBD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36/10 o pow.</w:t>
      </w:r>
      <w:r w:rsidR="00EC1B51">
        <w:t xml:space="preserve"> 0,1404 ha</w:t>
      </w:r>
    </w:p>
    <w:p w14:paraId="66437633" w14:textId="77777777" w:rsidR="000C3763" w:rsidRDefault="000C3763" w:rsidP="000C3763">
      <w:pPr>
        <w:pStyle w:val="Akapitzlist"/>
        <w:numPr>
          <w:ilvl w:val="0"/>
          <w:numId w:val="4"/>
        </w:numPr>
        <w:jc w:val="both"/>
      </w:pPr>
      <w:r>
        <w:t>36/11 o pow.</w:t>
      </w:r>
      <w:r w:rsidR="00EC1B51">
        <w:t xml:space="preserve"> 0,1945 ha</w:t>
      </w:r>
    </w:p>
    <w:p w14:paraId="451A7BFC" w14:textId="77777777" w:rsidR="009D7D02" w:rsidRDefault="009D7D02" w:rsidP="009D7D02">
      <w:pPr>
        <w:jc w:val="both"/>
      </w:pPr>
    </w:p>
    <w:p w14:paraId="24135D3F" w14:textId="77777777" w:rsidR="009D7D02" w:rsidRDefault="009D7D02" w:rsidP="009D7D02">
      <w:pPr>
        <w:pStyle w:val="Akapitzlist"/>
        <w:numPr>
          <w:ilvl w:val="3"/>
          <w:numId w:val="2"/>
        </w:numPr>
        <w:ind w:left="502"/>
        <w:jc w:val="both"/>
      </w:pPr>
      <w:r>
        <w:rPr>
          <w:b/>
          <w:bCs/>
        </w:rPr>
        <w:t>Opis nieruchomości:</w:t>
      </w:r>
    </w:p>
    <w:p w14:paraId="15ED068B" w14:textId="328DCCE2" w:rsidR="009D7D02" w:rsidRDefault="009D7D02" w:rsidP="009D7D02">
      <w:pPr>
        <w:pStyle w:val="Akapitzlist"/>
        <w:ind w:left="644"/>
        <w:jc w:val="both"/>
      </w:pPr>
      <w:r>
        <w:t>Nieruchomoś</w:t>
      </w:r>
      <w:r w:rsidR="002C45B6">
        <w:t>ci</w:t>
      </w:r>
      <w:r>
        <w:t xml:space="preserve"> będąc</w:t>
      </w:r>
      <w:r w:rsidR="002C45B6">
        <w:t>e</w:t>
      </w:r>
      <w:r>
        <w:t xml:space="preserve"> przedmiotem sprzedaży położon</w:t>
      </w:r>
      <w:r w:rsidR="002C45B6">
        <w:t>e</w:t>
      </w:r>
      <w:r>
        <w:t xml:space="preserve"> </w:t>
      </w:r>
      <w:r w:rsidR="002C45B6">
        <w:t xml:space="preserve">są </w:t>
      </w:r>
      <w:r>
        <w:t>w obrębie geodezyjnym: Malenie. Działk</w:t>
      </w:r>
      <w:r w:rsidR="002C45B6">
        <w:t>i</w:t>
      </w:r>
      <w:r>
        <w:t xml:space="preserve"> </w:t>
      </w:r>
      <w:r w:rsidR="002C45B6">
        <w:t>są</w:t>
      </w:r>
      <w:r>
        <w:t xml:space="preserve"> niezabudowan</w:t>
      </w:r>
      <w:r w:rsidR="002C45B6">
        <w:t>e</w:t>
      </w:r>
      <w:r>
        <w:t>, nieogrodzon</w:t>
      </w:r>
      <w:r w:rsidR="002C45B6">
        <w:t>e</w:t>
      </w:r>
      <w:r>
        <w:t xml:space="preserve"> i nieuzbrojon</w:t>
      </w:r>
      <w:r w:rsidR="002C45B6">
        <w:t>e</w:t>
      </w:r>
      <w:r>
        <w:t xml:space="preserve"> o kształcie </w:t>
      </w:r>
      <w:r>
        <w:lastRenderedPageBreak/>
        <w:t>regularnym</w:t>
      </w:r>
      <w:r w:rsidR="00822C94">
        <w:t>, zbliżonym do prostokąta, dającym możliwość racjonalnego zagospodarowania</w:t>
      </w:r>
      <w:r>
        <w:t>. W ewidencji gruntów działk</w:t>
      </w:r>
      <w:r w:rsidR="002C45B6">
        <w:t>i</w:t>
      </w:r>
      <w:r>
        <w:t xml:space="preserve"> </w:t>
      </w:r>
      <w:r w:rsidR="002C2348">
        <w:t xml:space="preserve">o nr </w:t>
      </w:r>
      <w:proofErr w:type="spellStart"/>
      <w:r w:rsidR="002C2348">
        <w:t>ewid</w:t>
      </w:r>
      <w:proofErr w:type="spellEnd"/>
      <w:r w:rsidR="002C2348">
        <w:t xml:space="preserve">. </w:t>
      </w:r>
      <w:r w:rsidR="009303E7">
        <w:t xml:space="preserve">13/3, 13/5, 13/6, 13/7, 13/8, 13/9, 13/10, 13/11, 13/12, 36/11 </w:t>
      </w:r>
      <w:r>
        <w:t>zapisan</w:t>
      </w:r>
      <w:r w:rsidR="002C45B6">
        <w:t>e</w:t>
      </w:r>
      <w:r>
        <w:t xml:space="preserve"> </w:t>
      </w:r>
      <w:r w:rsidR="002C45B6">
        <w:t xml:space="preserve">są </w:t>
      </w:r>
      <w:r>
        <w:t>jako R, tj. użytki rolne: grunty orne</w:t>
      </w:r>
      <w:r w:rsidR="009303E7">
        <w:t xml:space="preserve">, działki o nr </w:t>
      </w:r>
      <w:proofErr w:type="spellStart"/>
      <w:r w:rsidR="009303E7">
        <w:t>ewid</w:t>
      </w:r>
      <w:proofErr w:type="spellEnd"/>
      <w:r w:rsidR="009303E7">
        <w:t xml:space="preserve">. 36/4, 36/8, 36/9, 36/10 zapisane są jako R i </w:t>
      </w:r>
      <w:proofErr w:type="spellStart"/>
      <w:r w:rsidR="009303E7">
        <w:t>Ps</w:t>
      </w:r>
      <w:proofErr w:type="spellEnd"/>
      <w:r w:rsidR="009303E7">
        <w:t xml:space="preserve">, tj. użytki rolne: grunty orne </w:t>
      </w:r>
      <w:r w:rsidR="00DB3C44">
        <w:br/>
      </w:r>
      <w:r w:rsidR="009303E7">
        <w:t xml:space="preserve">i pastwiska trwałe, </w:t>
      </w:r>
      <w:r w:rsidR="00FE5136">
        <w:t xml:space="preserve">działki o nr </w:t>
      </w:r>
      <w:proofErr w:type="spellStart"/>
      <w:r w:rsidR="00FE5136">
        <w:t>ewid</w:t>
      </w:r>
      <w:proofErr w:type="spellEnd"/>
      <w:r w:rsidR="00FE5136">
        <w:t xml:space="preserve">. 36/5 i 36/6 zapisane są jako </w:t>
      </w:r>
      <w:proofErr w:type="spellStart"/>
      <w:r w:rsidR="00FE5136">
        <w:t>Ps</w:t>
      </w:r>
      <w:proofErr w:type="spellEnd"/>
      <w:r w:rsidR="00FE5136">
        <w:t xml:space="preserve">, tj. użytki rolne: pastwiska trwałe, </w:t>
      </w:r>
      <w:r w:rsidR="009303E7">
        <w:t xml:space="preserve">działka o nr </w:t>
      </w:r>
      <w:proofErr w:type="spellStart"/>
      <w:r w:rsidR="009303E7">
        <w:t>ewid</w:t>
      </w:r>
      <w:proofErr w:type="spellEnd"/>
      <w:r w:rsidR="009303E7">
        <w:t xml:space="preserve">. 36/7 zapisana jest jako: </w:t>
      </w:r>
      <w:proofErr w:type="spellStart"/>
      <w:r w:rsidR="009303E7">
        <w:t>Ps</w:t>
      </w:r>
      <w:proofErr w:type="spellEnd"/>
      <w:r w:rsidR="009303E7">
        <w:t xml:space="preserve"> i N tj. grunty orne: pastwiska trwałe i nieużytki, natomiast działka o nr </w:t>
      </w:r>
      <w:proofErr w:type="spellStart"/>
      <w:r w:rsidR="009303E7">
        <w:t>ewid</w:t>
      </w:r>
      <w:proofErr w:type="spellEnd"/>
      <w:r w:rsidR="009303E7">
        <w:t xml:space="preserve">. 13/2 zapisana jest jako R i </w:t>
      </w:r>
      <w:proofErr w:type="spellStart"/>
      <w:r w:rsidR="009303E7">
        <w:t>Ls</w:t>
      </w:r>
      <w:proofErr w:type="spellEnd"/>
      <w:r w:rsidR="009303E7">
        <w:t>, tj. użytki rolne: grunty orne i grunty leśne: lasy</w:t>
      </w:r>
      <w:r>
        <w:t xml:space="preserve">. </w:t>
      </w:r>
      <w:r w:rsidR="00950315">
        <w:t xml:space="preserve">Przez działkę 36/7 i tuż przy działce 36/8 przechodzi ciąg wodny i znajduje się tam rozlewisko, w okresie zimowym działki </w:t>
      </w:r>
      <w:r w:rsidR="00DB3C44">
        <w:br/>
      </w:r>
      <w:r w:rsidR="00950315">
        <w:t>w większości zalane wodą. Najbliższe otoczenie wycenianych nieruchomości stanowią nieruchomości zagrodowe, działki rolne i las. Ze względu na bliskość lasów oraz rzeki Czarna, miejscowość staje się miejscowością rekreacyjną.</w:t>
      </w:r>
    </w:p>
    <w:p w14:paraId="4120AF01" w14:textId="77777777" w:rsidR="009D7D02" w:rsidRDefault="009D7D02" w:rsidP="009D7D02">
      <w:pPr>
        <w:pStyle w:val="Akapitzlist"/>
        <w:ind w:left="644"/>
        <w:jc w:val="both"/>
      </w:pPr>
    </w:p>
    <w:p w14:paraId="1DE68F29" w14:textId="77777777" w:rsidR="009D7D02" w:rsidRDefault="009D7D02" w:rsidP="009D7D02">
      <w:pPr>
        <w:pStyle w:val="Akapitzlist"/>
        <w:numPr>
          <w:ilvl w:val="3"/>
          <w:numId w:val="2"/>
        </w:numPr>
        <w:ind w:left="502"/>
        <w:jc w:val="both"/>
      </w:pPr>
      <w:r>
        <w:rPr>
          <w:b/>
          <w:bCs/>
        </w:rPr>
        <w:t>Przeznaczenie nieruchomości i sposób jej zagospodarowania:</w:t>
      </w:r>
      <w:r>
        <w:t xml:space="preserve"> </w:t>
      </w:r>
    </w:p>
    <w:p w14:paraId="310ECA8C" w14:textId="2DAA3E0B" w:rsidR="009D7D02" w:rsidRDefault="009D7D02" w:rsidP="009D7D02">
      <w:pPr>
        <w:pStyle w:val="Akapitzlist"/>
        <w:ind w:left="644"/>
        <w:jc w:val="both"/>
      </w:pPr>
      <w:r>
        <w:t xml:space="preserve">Dla przedmiotowego terenu Gmina Żarnów nie posiada miejscowego planu zagospodarowania przestrzennego. Zgodnie ze „Zmianą studium uwarunkowań </w:t>
      </w:r>
      <w:r>
        <w:br/>
        <w:t xml:space="preserve">i kierunków zagospodarowania przestrzennego gminy Żarnów” uchwaloną Uchwałą </w:t>
      </w:r>
      <w:r>
        <w:br/>
        <w:t>Nr XXXIII/144/06 Rady Gminy Żarnów z dnia 29.09.2006 roku działk</w:t>
      </w:r>
      <w:r w:rsidR="00210D2E">
        <w:t>i</w:t>
      </w:r>
      <w:r w:rsidR="00BB3480">
        <w:t xml:space="preserve"> </w:t>
      </w:r>
      <w:r>
        <w:t xml:space="preserve">w miejscowości Malenie o nr </w:t>
      </w:r>
      <w:r w:rsidR="00210D2E" w:rsidRPr="00210D2E">
        <w:rPr>
          <w:rFonts w:eastAsia="Times New Roman"/>
          <w:bCs/>
        </w:rPr>
        <w:t xml:space="preserve">13/2, 13/3, 13/5, 13/6, 13/7, 13/8, 13/9, 13/10, 13/11, 13/12, 36/4, </w:t>
      </w:r>
      <w:r w:rsidR="00BB3480">
        <w:rPr>
          <w:rFonts w:eastAsia="Times New Roman"/>
          <w:bCs/>
        </w:rPr>
        <w:t xml:space="preserve">położone są w terenach </w:t>
      </w:r>
      <w:proofErr w:type="spellStart"/>
      <w:r w:rsidR="00BB3480">
        <w:rPr>
          <w:rFonts w:eastAsia="Times New Roman"/>
          <w:bCs/>
        </w:rPr>
        <w:t>dolesień</w:t>
      </w:r>
      <w:proofErr w:type="spellEnd"/>
      <w:r w:rsidR="00BB3480">
        <w:rPr>
          <w:rFonts w:eastAsia="Times New Roman"/>
          <w:bCs/>
        </w:rPr>
        <w:t xml:space="preserve"> (warunkowo tereny zabudowy letniskowej pod warunkiem sporządzenia </w:t>
      </w:r>
      <w:proofErr w:type="spellStart"/>
      <w:r w:rsidR="00BB3480">
        <w:rPr>
          <w:rFonts w:eastAsia="Times New Roman"/>
          <w:bCs/>
        </w:rPr>
        <w:t>mpzp</w:t>
      </w:r>
      <w:proofErr w:type="spellEnd"/>
      <w:r w:rsidR="00BB3480">
        <w:rPr>
          <w:rFonts w:eastAsia="Times New Roman"/>
          <w:bCs/>
        </w:rPr>
        <w:t>)</w:t>
      </w:r>
      <w:r w:rsidR="00950315">
        <w:rPr>
          <w:rFonts w:eastAsia="Times New Roman"/>
          <w:bCs/>
        </w:rPr>
        <w:t>,</w:t>
      </w:r>
      <w:r w:rsidR="00BB3480">
        <w:rPr>
          <w:rFonts w:eastAsia="Times New Roman"/>
          <w:bCs/>
        </w:rPr>
        <w:t xml:space="preserve"> natomiast działki o nr </w:t>
      </w:r>
      <w:proofErr w:type="spellStart"/>
      <w:r w:rsidR="00BB3480">
        <w:rPr>
          <w:rFonts w:eastAsia="Times New Roman"/>
          <w:bCs/>
        </w:rPr>
        <w:t>ewid</w:t>
      </w:r>
      <w:proofErr w:type="spellEnd"/>
      <w:r w:rsidR="00BB3480">
        <w:rPr>
          <w:rFonts w:eastAsia="Times New Roman"/>
          <w:bCs/>
        </w:rPr>
        <w:t xml:space="preserve">. </w:t>
      </w:r>
      <w:r w:rsidR="00210D2E" w:rsidRPr="00210D2E">
        <w:rPr>
          <w:rFonts w:eastAsia="Times New Roman"/>
          <w:bCs/>
        </w:rPr>
        <w:t>36/5, 36/6, 36/7, 36/8, 36/9, 36/10, 36/11</w:t>
      </w:r>
      <w:r w:rsidR="00210D2E">
        <w:rPr>
          <w:rFonts w:eastAsia="Times New Roman"/>
          <w:b/>
        </w:rPr>
        <w:t xml:space="preserve"> </w:t>
      </w:r>
      <w:r>
        <w:t>położon</w:t>
      </w:r>
      <w:r w:rsidR="00210D2E">
        <w:t>e</w:t>
      </w:r>
      <w:r>
        <w:t xml:space="preserve"> </w:t>
      </w:r>
      <w:r w:rsidR="00210D2E">
        <w:t>są</w:t>
      </w:r>
      <w:r>
        <w:t xml:space="preserve"> </w:t>
      </w:r>
      <w:r w:rsidR="00BB3480">
        <w:t>w terenach użytków zielonych oraz w obszarze zagrożenia powodziowego</w:t>
      </w:r>
      <w:r>
        <w:t>.</w:t>
      </w:r>
    </w:p>
    <w:p w14:paraId="1F7D2E9C" w14:textId="77777777" w:rsidR="009D7D02" w:rsidRDefault="009D7D02" w:rsidP="009D7D02">
      <w:pPr>
        <w:pStyle w:val="Akapitzlist"/>
        <w:ind w:left="644"/>
        <w:jc w:val="both"/>
      </w:pPr>
    </w:p>
    <w:p w14:paraId="2071D0AB" w14:textId="77777777" w:rsidR="009D7D02" w:rsidRDefault="009D7D02" w:rsidP="009D7D02">
      <w:pPr>
        <w:pStyle w:val="Akapitzlist"/>
        <w:numPr>
          <w:ilvl w:val="3"/>
          <w:numId w:val="2"/>
        </w:numPr>
        <w:ind w:left="502"/>
        <w:jc w:val="both"/>
        <w:rPr>
          <w:b/>
          <w:bCs/>
        </w:rPr>
      </w:pPr>
      <w:r>
        <w:rPr>
          <w:b/>
          <w:bCs/>
        </w:rPr>
        <w:t>Cena nieruchomości:</w:t>
      </w:r>
    </w:p>
    <w:p w14:paraId="495EFA3A" w14:textId="5865D464" w:rsidR="009D7D02" w:rsidRDefault="009D7D02" w:rsidP="009D7D02">
      <w:pPr>
        <w:pStyle w:val="Akapitzlist"/>
        <w:spacing w:line="276" w:lineRule="auto"/>
        <w:jc w:val="both"/>
        <w:rPr>
          <w:b/>
          <w:bCs/>
        </w:rPr>
      </w:pPr>
      <w:r>
        <w:rPr>
          <w:rFonts w:eastAsia="Times New Roman"/>
          <w:bCs/>
        </w:rPr>
        <w:t>C</w:t>
      </w:r>
      <w:r>
        <w:rPr>
          <w:bCs/>
        </w:rPr>
        <w:t>ena wywoławcza brutto</w:t>
      </w:r>
      <w:r w:rsidR="00950315">
        <w:rPr>
          <w:bCs/>
        </w:rPr>
        <w:t xml:space="preserve"> </w:t>
      </w:r>
      <w:r>
        <w:rPr>
          <w:bCs/>
        </w:rPr>
        <w:t xml:space="preserve">nieruchomości wynosi: </w:t>
      </w:r>
      <w:r>
        <w:rPr>
          <w:b/>
          <w:bCs/>
        </w:rPr>
        <w:t xml:space="preserve"> </w:t>
      </w:r>
    </w:p>
    <w:p w14:paraId="5BB24F32" w14:textId="5A06574A" w:rsidR="00210D2E" w:rsidRDefault="00210D2E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13/2 </w:t>
      </w:r>
      <w:r w:rsidR="00C67B68">
        <w:t>– 3</w:t>
      </w:r>
      <w:r w:rsidR="00950315">
        <w:t>6</w:t>
      </w:r>
      <w:r w:rsidR="00C67B68">
        <w:t> 000,00 zł</w:t>
      </w:r>
    </w:p>
    <w:p w14:paraId="62951FFB" w14:textId="4711C57B" w:rsidR="00C67B68" w:rsidRDefault="00210D2E" w:rsidP="00E5144F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13/3 </w:t>
      </w:r>
      <w:r w:rsidR="00C67B68">
        <w:t>– 2</w:t>
      </w:r>
      <w:r w:rsidR="00950315">
        <w:t>0</w:t>
      </w:r>
      <w:r w:rsidR="00C67B68">
        <w:t> 000,00 zł</w:t>
      </w:r>
    </w:p>
    <w:p w14:paraId="0DF8D2D4" w14:textId="0281251D" w:rsidR="00210D2E" w:rsidRDefault="00210D2E" w:rsidP="00E5144F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13/5 </w:t>
      </w:r>
      <w:r w:rsidR="00C67B68">
        <w:t>– 2</w:t>
      </w:r>
      <w:r w:rsidR="00950315">
        <w:t>0</w:t>
      </w:r>
      <w:r w:rsidR="00C67B68">
        <w:t> 000,00 zł</w:t>
      </w:r>
    </w:p>
    <w:p w14:paraId="1DBCBF0C" w14:textId="5FEF0E18" w:rsidR="00210D2E" w:rsidRDefault="00210D2E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13/6 </w:t>
      </w:r>
      <w:r w:rsidR="00C67B68">
        <w:t>– 2</w:t>
      </w:r>
      <w:r w:rsidR="00950315">
        <w:t>0</w:t>
      </w:r>
      <w:r w:rsidR="00C67B68">
        <w:t> 000,00 zł</w:t>
      </w:r>
    </w:p>
    <w:p w14:paraId="6CF9F364" w14:textId="259C2A44" w:rsidR="00210D2E" w:rsidRDefault="00210D2E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13/7 </w:t>
      </w:r>
      <w:r w:rsidR="00C67B68">
        <w:t>– 2</w:t>
      </w:r>
      <w:r w:rsidR="00950315">
        <w:t>0</w:t>
      </w:r>
      <w:r w:rsidR="00C67B68">
        <w:t> 000,00 zł</w:t>
      </w:r>
    </w:p>
    <w:p w14:paraId="4BFB40D5" w14:textId="09BC6CE3" w:rsidR="00210D2E" w:rsidRDefault="00210D2E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13/8 </w:t>
      </w:r>
      <w:r w:rsidR="00C67B68">
        <w:t>– 2</w:t>
      </w:r>
      <w:r w:rsidR="003A0779">
        <w:t>0</w:t>
      </w:r>
      <w:r w:rsidR="00C67B68">
        <w:t> 000,00 zł</w:t>
      </w:r>
    </w:p>
    <w:p w14:paraId="00F30ED0" w14:textId="3DE682E6" w:rsidR="00210D2E" w:rsidRDefault="00210D2E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13/9 </w:t>
      </w:r>
      <w:r w:rsidR="00C67B68">
        <w:t>– 2</w:t>
      </w:r>
      <w:r w:rsidR="003A0779">
        <w:t>0</w:t>
      </w:r>
      <w:r w:rsidR="00C67B68">
        <w:t> 000,00 zł</w:t>
      </w:r>
    </w:p>
    <w:p w14:paraId="078BF677" w14:textId="447F9370" w:rsidR="00210D2E" w:rsidRDefault="00210D2E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13/10 </w:t>
      </w:r>
      <w:r w:rsidR="00C67B68">
        <w:t>– 2</w:t>
      </w:r>
      <w:r w:rsidR="003A0779">
        <w:t>0</w:t>
      </w:r>
      <w:r w:rsidR="00C67B68">
        <w:t> 000,00 zł</w:t>
      </w:r>
    </w:p>
    <w:p w14:paraId="1F7AEFDA" w14:textId="7D802A49" w:rsidR="00210D2E" w:rsidRDefault="00210D2E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13/11 </w:t>
      </w:r>
      <w:r w:rsidR="00C67B68">
        <w:t>– 2</w:t>
      </w:r>
      <w:r w:rsidR="003A0779">
        <w:t>0</w:t>
      </w:r>
      <w:r w:rsidR="00C67B68">
        <w:t> 000,00 zł</w:t>
      </w:r>
    </w:p>
    <w:p w14:paraId="4A503B26" w14:textId="7BA85CC8" w:rsidR="00210D2E" w:rsidRDefault="00210D2E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13/12 </w:t>
      </w:r>
      <w:r w:rsidR="00C67B68">
        <w:t>– 2</w:t>
      </w:r>
      <w:r w:rsidR="003A0779">
        <w:t>0</w:t>
      </w:r>
      <w:r w:rsidR="00C67B68">
        <w:t> 000,00 zł</w:t>
      </w:r>
    </w:p>
    <w:p w14:paraId="4C96DC20" w14:textId="10A81908" w:rsidR="00210D2E" w:rsidRDefault="00210D2E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36/4 </w:t>
      </w:r>
      <w:r w:rsidR="00C67B68">
        <w:t xml:space="preserve">– </w:t>
      </w:r>
      <w:r w:rsidR="003A0779">
        <w:t>17</w:t>
      </w:r>
      <w:r w:rsidR="00C67B68">
        <w:t> 000,00 zł</w:t>
      </w:r>
    </w:p>
    <w:p w14:paraId="5287A58C" w14:textId="5834D028" w:rsidR="00210D2E" w:rsidRDefault="00C67B68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</w:t>
      </w:r>
      <w:r w:rsidR="00210D2E">
        <w:t xml:space="preserve">36/5 </w:t>
      </w:r>
      <w:r>
        <w:t xml:space="preserve">– </w:t>
      </w:r>
      <w:r w:rsidR="003A0779">
        <w:t>17</w:t>
      </w:r>
      <w:r>
        <w:t> 000,00 zł</w:t>
      </w:r>
    </w:p>
    <w:p w14:paraId="38E6C83F" w14:textId="4804C438" w:rsidR="00210D2E" w:rsidRDefault="00C67B68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</w:t>
      </w:r>
      <w:r w:rsidR="00210D2E">
        <w:t xml:space="preserve">36/6 </w:t>
      </w:r>
      <w:r>
        <w:t xml:space="preserve">– </w:t>
      </w:r>
      <w:r w:rsidR="003A0779">
        <w:t>17</w:t>
      </w:r>
      <w:r>
        <w:t> 000,00 zł</w:t>
      </w:r>
    </w:p>
    <w:p w14:paraId="089CF14E" w14:textId="3949167D" w:rsidR="00210D2E" w:rsidRDefault="00C67B68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</w:t>
      </w:r>
      <w:r w:rsidR="00210D2E">
        <w:t xml:space="preserve">36/7 </w:t>
      </w:r>
      <w:r>
        <w:t xml:space="preserve">– </w:t>
      </w:r>
      <w:r w:rsidR="003A0779">
        <w:t>5 5</w:t>
      </w:r>
      <w:r>
        <w:t>00,00 zł</w:t>
      </w:r>
    </w:p>
    <w:p w14:paraId="07E1FDB4" w14:textId="7F8D4D31" w:rsidR="00210D2E" w:rsidRDefault="00C67B68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</w:t>
      </w:r>
      <w:r w:rsidR="00210D2E">
        <w:t xml:space="preserve">36/8 </w:t>
      </w:r>
      <w:r>
        <w:t xml:space="preserve">– </w:t>
      </w:r>
      <w:r w:rsidR="003A0779">
        <w:t>10</w:t>
      </w:r>
      <w:r>
        <w:t> 000,00 zł</w:t>
      </w:r>
    </w:p>
    <w:p w14:paraId="03CE96FF" w14:textId="4CC0FC12" w:rsidR="00210D2E" w:rsidRDefault="00C67B68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</w:t>
      </w:r>
      <w:r w:rsidR="00210D2E">
        <w:t xml:space="preserve">36/9 </w:t>
      </w:r>
      <w:r>
        <w:t xml:space="preserve">– </w:t>
      </w:r>
      <w:r w:rsidR="003A0779">
        <w:t>14</w:t>
      </w:r>
      <w:r>
        <w:t> 000,00 zł</w:t>
      </w:r>
    </w:p>
    <w:p w14:paraId="27835562" w14:textId="7E046AF6" w:rsidR="00210D2E" w:rsidRDefault="00C67B68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</w:t>
      </w:r>
      <w:r w:rsidR="00210D2E">
        <w:t xml:space="preserve">36/10 </w:t>
      </w:r>
      <w:r>
        <w:t>– 2</w:t>
      </w:r>
      <w:r w:rsidR="003A0779">
        <w:t>0</w:t>
      </w:r>
      <w:r>
        <w:t> 000,00 zł</w:t>
      </w:r>
    </w:p>
    <w:p w14:paraId="746F5289" w14:textId="2C9937DB" w:rsidR="00210D2E" w:rsidRDefault="00C67B68" w:rsidP="00210D2E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</w:t>
      </w:r>
      <w:r w:rsidR="00210D2E">
        <w:t xml:space="preserve">36/11 </w:t>
      </w:r>
      <w:r>
        <w:t>– 2</w:t>
      </w:r>
      <w:r w:rsidR="003A0779">
        <w:t>5</w:t>
      </w:r>
      <w:r>
        <w:t> 000,00 zł</w:t>
      </w:r>
    </w:p>
    <w:p w14:paraId="6DBE4BFA" w14:textId="77777777" w:rsidR="00210D2E" w:rsidRDefault="00210D2E" w:rsidP="009D7D02">
      <w:pPr>
        <w:pStyle w:val="Akapitzlist"/>
        <w:spacing w:line="276" w:lineRule="auto"/>
        <w:jc w:val="both"/>
      </w:pPr>
    </w:p>
    <w:p w14:paraId="3875998D" w14:textId="77777777" w:rsidR="009D7D02" w:rsidRDefault="009D7D02" w:rsidP="009D7D02">
      <w:pPr>
        <w:pStyle w:val="Akapitzlist"/>
        <w:ind w:left="644"/>
        <w:jc w:val="both"/>
        <w:rPr>
          <w:b/>
          <w:bCs/>
        </w:rPr>
      </w:pPr>
    </w:p>
    <w:p w14:paraId="12908713" w14:textId="77777777" w:rsidR="009D7D02" w:rsidRDefault="009D7D02" w:rsidP="009D7D02">
      <w:pPr>
        <w:pStyle w:val="Akapitzlist"/>
        <w:numPr>
          <w:ilvl w:val="3"/>
          <w:numId w:val="2"/>
        </w:numPr>
        <w:ind w:left="502"/>
        <w:jc w:val="both"/>
        <w:rPr>
          <w:b/>
          <w:bCs/>
        </w:rPr>
      </w:pPr>
      <w:r>
        <w:rPr>
          <w:b/>
          <w:bCs/>
        </w:rPr>
        <w:t>Wysokość wadium</w:t>
      </w:r>
    </w:p>
    <w:p w14:paraId="4D9A9701" w14:textId="77777777" w:rsidR="0006383A" w:rsidRDefault="0006383A" w:rsidP="0006383A">
      <w:pPr>
        <w:pStyle w:val="Akapitzlist"/>
        <w:ind w:left="502"/>
        <w:jc w:val="both"/>
        <w:rPr>
          <w:b/>
          <w:bCs/>
        </w:rPr>
      </w:pPr>
    </w:p>
    <w:p w14:paraId="3E9FD68F" w14:textId="77777777" w:rsidR="009D7D02" w:rsidRPr="0006383A" w:rsidRDefault="009D7D02" w:rsidP="0006383A">
      <w:pPr>
        <w:ind w:firstLine="142"/>
        <w:jc w:val="both"/>
        <w:rPr>
          <w:bCs/>
        </w:rPr>
      </w:pPr>
      <w:r w:rsidRPr="0006383A">
        <w:rPr>
          <w:bCs/>
        </w:rPr>
        <w:t xml:space="preserve">Wysokość wadium 10% ceny wywoławczej </w:t>
      </w:r>
    </w:p>
    <w:p w14:paraId="14F6F395" w14:textId="6C589019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lastRenderedPageBreak/>
        <w:t xml:space="preserve">działka o nr </w:t>
      </w:r>
      <w:proofErr w:type="spellStart"/>
      <w:r>
        <w:t>ewid</w:t>
      </w:r>
      <w:proofErr w:type="spellEnd"/>
      <w:r>
        <w:t>. 13/2 – 3</w:t>
      </w:r>
      <w:r w:rsidR="00C21727">
        <w:t xml:space="preserve"> </w:t>
      </w:r>
      <w:r w:rsidR="003A0779">
        <w:t>6</w:t>
      </w:r>
      <w:r>
        <w:t>00,00 zł</w:t>
      </w:r>
    </w:p>
    <w:p w14:paraId="60EB677B" w14:textId="4B445009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>. 13/3 – 2</w:t>
      </w:r>
      <w:r w:rsidR="00C21727">
        <w:t xml:space="preserve"> </w:t>
      </w:r>
      <w:r w:rsidR="003A0779">
        <w:t>0</w:t>
      </w:r>
      <w:r>
        <w:t>00,00 zł</w:t>
      </w:r>
    </w:p>
    <w:p w14:paraId="41EDB70B" w14:textId="41B803C4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>. 13/5 – 2</w:t>
      </w:r>
      <w:r w:rsidR="00C21727">
        <w:t xml:space="preserve"> </w:t>
      </w:r>
      <w:r w:rsidR="003A0779">
        <w:t>0</w:t>
      </w:r>
      <w:r>
        <w:t>00,00 zł</w:t>
      </w:r>
    </w:p>
    <w:p w14:paraId="57940746" w14:textId="70D9CD27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>. 13/6 – 2</w:t>
      </w:r>
      <w:r w:rsidR="00C21727">
        <w:t xml:space="preserve"> </w:t>
      </w:r>
      <w:r w:rsidR="003A0779">
        <w:t>0</w:t>
      </w:r>
      <w:r>
        <w:t>00,00 zł</w:t>
      </w:r>
    </w:p>
    <w:p w14:paraId="64E7DFF2" w14:textId="172D9D89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>. 13/7 – 2</w:t>
      </w:r>
      <w:r w:rsidR="00C21727">
        <w:t xml:space="preserve"> </w:t>
      </w:r>
      <w:r w:rsidR="003A0779">
        <w:t>0</w:t>
      </w:r>
      <w:r>
        <w:t>00,00 zł</w:t>
      </w:r>
    </w:p>
    <w:p w14:paraId="2E8726C0" w14:textId="68AC6AA9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>. 13/8 – 2</w:t>
      </w:r>
      <w:r w:rsidR="00C21727">
        <w:t xml:space="preserve"> </w:t>
      </w:r>
      <w:r w:rsidR="003A0779">
        <w:t>0</w:t>
      </w:r>
      <w:r>
        <w:t>00,00 zł</w:t>
      </w:r>
    </w:p>
    <w:p w14:paraId="11E65371" w14:textId="32DE9B7C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>. 13/9 – 2</w:t>
      </w:r>
      <w:r w:rsidR="00C21727">
        <w:t xml:space="preserve"> </w:t>
      </w:r>
      <w:r w:rsidR="003A0779">
        <w:t>0</w:t>
      </w:r>
      <w:r>
        <w:t>00,00 zł</w:t>
      </w:r>
    </w:p>
    <w:p w14:paraId="4C1BD8A9" w14:textId="0F3872BA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>. 13/10 – 2</w:t>
      </w:r>
      <w:r w:rsidR="00C21727">
        <w:t xml:space="preserve"> </w:t>
      </w:r>
      <w:r w:rsidR="003A0779">
        <w:t>0</w:t>
      </w:r>
      <w:r>
        <w:t>00,00 zł</w:t>
      </w:r>
    </w:p>
    <w:p w14:paraId="6353B797" w14:textId="2A3C5C80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>. 13/11 – 2</w:t>
      </w:r>
      <w:r w:rsidR="00C21727">
        <w:t xml:space="preserve"> </w:t>
      </w:r>
      <w:r w:rsidR="003A0779">
        <w:t>0</w:t>
      </w:r>
      <w:r>
        <w:t>00,00 zł</w:t>
      </w:r>
    </w:p>
    <w:p w14:paraId="1DB700C9" w14:textId="13348B2E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>. 13/12 – 2</w:t>
      </w:r>
      <w:r w:rsidR="00C21727">
        <w:t xml:space="preserve"> </w:t>
      </w:r>
      <w:r w:rsidR="003A0779">
        <w:t>0</w:t>
      </w:r>
      <w:r>
        <w:t>00,00 zł</w:t>
      </w:r>
    </w:p>
    <w:p w14:paraId="48631773" w14:textId="342A823B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36/4 – </w:t>
      </w:r>
      <w:r w:rsidR="003A0779">
        <w:t>1</w:t>
      </w:r>
      <w:r w:rsidR="00C21727">
        <w:t xml:space="preserve"> </w:t>
      </w:r>
      <w:r w:rsidR="003A0779">
        <w:t>7</w:t>
      </w:r>
      <w:r>
        <w:t>00,00 zł</w:t>
      </w:r>
    </w:p>
    <w:p w14:paraId="1C877617" w14:textId="4F6C26C9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36/5 – </w:t>
      </w:r>
      <w:r w:rsidR="003A0779">
        <w:t>1</w:t>
      </w:r>
      <w:r w:rsidR="00C21727">
        <w:t xml:space="preserve"> </w:t>
      </w:r>
      <w:r w:rsidR="003A0779">
        <w:t>7</w:t>
      </w:r>
      <w:r>
        <w:t>00,00 zł</w:t>
      </w:r>
    </w:p>
    <w:p w14:paraId="13CA05A2" w14:textId="6CDD4339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36/6 – </w:t>
      </w:r>
      <w:r w:rsidR="003A0779">
        <w:t>1</w:t>
      </w:r>
      <w:r w:rsidR="00C21727">
        <w:t xml:space="preserve"> </w:t>
      </w:r>
      <w:r w:rsidR="003A0779">
        <w:t>7</w:t>
      </w:r>
      <w:r>
        <w:t>00,00 zł</w:t>
      </w:r>
    </w:p>
    <w:p w14:paraId="4846D0F2" w14:textId="6C016AA1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36/7 – </w:t>
      </w:r>
      <w:r w:rsidR="003A0779">
        <w:t>550</w:t>
      </w:r>
      <w:r>
        <w:t>,00 zł</w:t>
      </w:r>
    </w:p>
    <w:p w14:paraId="5FCABD7D" w14:textId="08568636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36/8 – </w:t>
      </w:r>
      <w:r w:rsidR="003A0779">
        <w:t>1 0</w:t>
      </w:r>
      <w:r>
        <w:t>00,00 zł</w:t>
      </w:r>
    </w:p>
    <w:p w14:paraId="7FD43BA0" w14:textId="2A4D12FD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 xml:space="preserve">. 36/9 – </w:t>
      </w:r>
      <w:r w:rsidR="003A0779">
        <w:t>1</w:t>
      </w:r>
      <w:r w:rsidR="00C21727">
        <w:t xml:space="preserve"> </w:t>
      </w:r>
      <w:r w:rsidR="003A0779">
        <w:t>4</w:t>
      </w:r>
      <w:r>
        <w:t>00,00 zł</w:t>
      </w:r>
    </w:p>
    <w:p w14:paraId="0C005374" w14:textId="0EA783F4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>. 36/10 – 2</w:t>
      </w:r>
      <w:r w:rsidR="00C21727">
        <w:t xml:space="preserve"> </w:t>
      </w:r>
      <w:r w:rsidR="003A0779">
        <w:t>0</w:t>
      </w:r>
      <w:r>
        <w:t>00,00 zł</w:t>
      </w:r>
    </w:p>
    <w:p w14:paraId="038E3308" w14:textId="377F71BC" w:rsidR="0006383A" w:rsidRDefault="0006383A" w:rsidP="0006383A">
      <w:pPr>
        <w:pStyle w:val="Akapitzlist"/>
        <w:numPr>
          <w:ilvl w:val="0"/>
          <w:numId w:val="4"/>
        </w:numPr>
        <w:jc w:val="both"/>
      </w:pPr>
      <w:r>
        <w:t xml:space="preserve">działka o nr </w:t>
      </w:r>
      <w:proofErr w:type="spellStart"/>
      <w:r>
        <w:t>ewid</w:t>
      </w:r>
      <w:proofErr w:type="spellEnd"/>
      <w:r>
        <w:t>. 36/11 – 2</w:t>
      </w:r>
      <w:r w:rsidR="00C21727">
        <w:t xml:space="preserve"> </w:t>
      </w:r>
      <w:r w:rsidR="003A0779">
        <w:t>5</w:t>
      </w:r>
      <w:r>
        <w:t>00,00 zł</w:t>
      </w:r>
    </w:p>
    <w:p w14:paraId="01485BA1" w14:textId="77777777" w:rsidR="0006383A" w:rsidRPr="00F50EA8" w:rsidRDefault="0006383A" w:rsidP="009D7D02">
      <w:pPr>
        <w:pStyle w:val="Akapitzlist"/>
        <w:ind w:left="644"/>
        <w:jc w:val="both"/>
        <w:rPr>
          <w:b/>
        </w:rPr>
      </w:pPr>
    </w:p>
    <w:p w14:paraId="4FEFD8EC" w14:textId="77777777" w:rsidR="009D7D02" w:rsidRDefault="009D7D02" w:rsidP="009D7D02">
      <w:pPr>
        <w:jc w:val="both"/>
      </w:pPr>
    </w:p>
    <w:p w14:paraId="3F61C0BC" w14:textId="77777777" w:rsidR="009D7D02" w:rsidRDefault="009D7D02" w:rsidP="009D7D02">
      <w:pPr>
        <w:pStyle w:val="Akapitzlist"/>
        <w:numPr>
          <w:ilvl w:val="3"/>
          <w:numId w:val="2"/>
        </w:numPr>
        <w:ind w:left="502"/>
        <w:jc w:val="both"/>
      </w:pPr>
      <w:r>
        <w:rPr>
          <w:b/>
          <w:bCs/>
        </w:rPr>
        <w:t>Informacja o przeznaczeniu do zbycia:</w:t>
      </w:r>
    </w:p>
    <w:p w14:paraId="242BB9ED" w14:textId="77777777" w:rsidR="009D7D02" w:rsidRDefault="009D7D02" w:rsidP="009D7D02">
      <w:pPr>
        <w:pStyle w:val="Akapitzlist"/>
        <w:ind w:left="644"/>
        <w:jc w:val="both"/>
      </w:pPr>
      <w:r>
        <w:t>Nieruchomoś</w:t>
      </w:r>
      <w:r w:rsidR="00C21727">
        <w:t>ci</w:t>
      </w:r>
      <w:r>
        <w:t xml:space="preserve"> zostan</w:t>
      </w:r>
      <w:r w:rsidR="00C21727">
        <w:t>ą</w:t>
      </w:r>
      <w:r>
        <w:t xml:space="preserve"> </w:t>
      </w:r>
      <w:r>
        <w:rPr>
          <w:rFonts w:eastAsia="Times New Roman"/>
        </w:rPr>
        <w:t>przeznaczon</w:t>
      </w:r>
      <w:r w:rsidR="00C21727">
        <w:rPr>
          <w:rFonts w:eastAsia="Times New Roman"/>
        </w:rPr>
        <w:t>e</w:t>
      </w:r>
      <w:r>
        <w:rPr>
          <w:rFonts w:eastAsia="Times New Roman"/>
        </w:rPr>
        <w:t xml:space="preserve"> do sprzedaży w drodze: </w:t>
      </w:r>
      <w:r>
        <w:t>przetargu ustnego nieograniczonego</w:t>
      </w:r>
      <w:r>
        <w:rPr>
          <w:rFonts w:eastAsia="Times New Roman"/>
        </w:rPr>
        <w:t xml:space="preserve"> zgodnie z uchwałą nr </w:t>
      </w:r>
      <w:r w:rsidR="00C21727">
        <w:rPr>
          <w:rFonts w:eastAsia="Times New Roman"/>
        </w:rPr>
        <w:t>LI/375/2023</w:t>
      </w:r>
      <w:r>
        <w:rPr>
          <w:rFonts w:eastAsia="Times New Roman"/>
        </w:rPr>
        <w:t xml:space="preserve"> Rady Gminy Żarnów z dnia </w:t>
      </w:r>
      <w:r w:rsidR="00C21727">
        <w:rPr>
          <w:rFonts w:eastAsia="Times New Roman"/>
        </w:rPr>
        <w:t>17 marca 2023 r.</w:t>
      </w:r>
      <w:r>
        <w:rPr>
          <w:rFonts w:eastAsia="Times New Roman"/>
        </w:rPr>
        <w:t xml:space="preserve"> w sprawie wyrażenia zgody na sprzedaż nieruchomości gruntow</w:t>
      </w:r>
      <w:r w:rsidR="00C21727">
        <w:rPr>
          <w:rFonts w:eastAsia="Times New Roman"/>
        </w:rPr>
        <w:t>ych</w:t>
      </w:r>
      <w:r>
        <w:rPr>
          <w:rFonts w:eastAsia="Times New Roman"/>
        </w:rPr>
        <w:t xml:space="preserve"> stanowiąc</w:t>
      </w:r>
      <w:r w:rsidR="00C21727">
        <w:rPr>
          <w:rFonts w:eastAsia="Times New Roman"/>
        </w:rPr>
        <w:t xml:space="preserve">ych </w:t>
      </w:r>
      <w:r>
        <w:rPr>
          <w:rFonts w:eastAsia="Times New Roman"/>
        </w:rPr>
        <w:t>własność Gminy Żarnów, położon</w:t>
      </w:r>
      <w:r w:rsidR="00C21727">
        <w:rPr>
          <w:rFonts w:eastAsia="Times New Roman"/>
        </w:rPr>
        <w:t>ych</w:t>
      </w:r>
      <w:r>
        <w:rPr>
          <w:rFonts w:eastAsia="Times New Roman"/>
        </w:rPr>
        <w:t xml:space="preserve"> w obrębie geodezyjnym Malenie.</w:t>
      </w:r>
    </w:p>
    <w:p w14:paraId="3C887378" w14:textId="77777777" w:rsidR="009D7D02" w:rsidRDefault="009D7D02" w:rsidP="009D7D02">
      <w:pPr>
        <w:jc w:val="both"/>
      </w:pPr>
    </w:p>
    <w:p w14:paraId="59C2892D" w14:textId="77777777" w:rsidR="009D7D02" w:rsidRDefault="009D7D02" w:rsidP="009D7D02">
      <w:pPr>
        <w:pStyle w:val="Akapitzlist"/>
        <w:numPr>
          <w:ilvl w:val="3"/>
          <w:numId w:val="2"/>
        </w:numPr>
        <w:ind w:left="502"/>
        <w:jc w:val="both"/>
      </w:pPr>
      <w:r>
        <w:rPr>
          <w:b/>
          <w:bCs/>
        </w:rPr>
        <w:t>Pierwszeństwo nabycia:</w:t>
      </w:r>
    </w:p>
    <w:p w14:paraId="1715613C" w14:textId="3FC7C539" w:rsidR="009D7D02" w:rsidRDefault="009D7D02" w:rsidP="009D7D02">
      <w:pPr>
        <w:ind w:left="644"/>
        <w:jc w:val="both"/>
        <w:rPr>
          <w:rFonts w:eastAsia="Times New Roman"/>
        </w:rPr>
      </w:pPr>
      <w:r>
        <w:rPr>
          <w:rFonts w:eastAsia="Times New Roman"/>
        </w:rPr>
        <w:t xml:space="preserve">W związku z art. 34 ust. 1 pkt 1 i 2 ustawy z dnia 21 sierpnia 1997 r. o gospodarce nieruchomościami </w:t>
      </w:r>
      <w:r>
        <w:rPr>
          <w:bCs/>
        </w:rPr>
        <w:t>(Dz. U. z 202</w:t>
      </w:r>
      <w:r w:rsidR="003A0779">
        <w:rPr>
          <w:bCs/>
        </w:rPr>
        <w:t>4</w:t>
      </w:r>
      <w:r>
        <w:rPr>
          <w:bCs/>
        </w:rPr>
        <w:t xml:space="preserve"> r., poz. </w:t>
      </w:r>
      <w:r w:rsidR="003A0779">
        <w:rPr>
          <w:bCs/>
        </w:rPr>
        <w:t xml:space="preserve">1145 z </w:t>
      </w:r>
      <w:proofErr w:type="spellStart"/>
      <w:r w:rsidR="003A0779">
        <w:rPr>
          <w:bCs/>
        </w:rPr>
        <w:t>późn</w:t>
      </w:r>
      <w:proofErr w:type="spellEnd"/>
      <w:r w:rsidR="003A0779">
        <w:rPr>
          <w:bCs/>
        </w:rPr>
        <w:t>. zm.</w:t>
      </w:r>
      <w:r>
        <w:rPr>
          <w:bCs/>
        </w:rPr>
        <w:t xml:space="preserve">) pierwszeństwo w nabyciu nieruchomości, z zastrzeżeniem art. 216a ww. ustawy, przysługuje osobie, która jest poprzednim właścicielem zbywanej nieruchomości, pozbawionym prawa własności tej nieruchomości przed dniem 5 grudnia 1990 r. albo jej spadkobiercą i w terminie 6 tygodni od dnia wywieszenia niniejszego wykazu złożą stosowny wniosek tj. od dnia </w:t>
      </w:r>
      <w:r w:rsidR="003A0779">
        <w:rPr>
          <w:bCs/>
        </w:rPr>
        <w:t>30</w:t>
      </w:r>
      <w:r>
        <w:rPr>
          <w:bCs/>
        </w:rPr>
        <w:t>.0</w:t>
      </w:r>
      <w:r w:rsidR="003A0779">
        <w:rPr>
          <w:bCs/>
        </w:rPr>
        <w:t>9</w:t>
      </w:r>
      <w:r>
        <w:rPr>
          <w:bCs/>
        </w:rPr>
        <w:t>.202</w:t>
      </w:r>
      <w:r w:rsidR="003A0779">
        <w:rPr>
          <w:bCs/>
        </w:rPr>
        <w:t>5</w:t>
      </w:r>
      <w:r>
        <w:rPr>
          <w:bCs/>
        </w:rPr>
        <w:t xml:space="preserve"> r. do dnia </w:t>
      </w:r>
      <w:r w:rsidR="006516AF">
        <w:rPr>
          <w:bCs/>
        </w:rPr>
        <w:t>12</w:t>
      </w:r>
      <w:r>
        <w:rPr>
          <w:bCs/>
        </w:rPr>
        <w:t>.</w:t>
      </w:r>
      <w:r w:rsidR="006516AF">
        <w:rPr>
          <w:bCs/>
        </w:rPr>
        <w:t>11</w:t>
      </w:r>
      <w:r>
        <w:rPr>
          <w:bCs/>
        </w:rPr>
        <w:t>.202</w:t>
      </w:r>
      <w:r w:rsidR="006516AF">
        <w:rPr>
          <w:bCs/>
        </w:rPr>
        <w:t>5</w:t>
      </w:r>
      <w:r>
        <w:rPr>
          <w:bCs/>
        </w:rPr>
        <w:t xml:space="preserve"> r.</w:t>
      </w:r>
    </w:p>
    <w:p w14:paraId="2A400521" w14:textId="77777777" w:rsidR="009D7D02" w:rsidRDefault="009D7D02" w:rsidP="009D7D02">
      <w:pPr>
        <w:ind w:left="283"/>
        <w:jc w:val="both"/>
        <w:rPr>
          <w:rFonts w:eastAsia="Times New Roman"/>
        </w:rPr>
      </w:pPr>
    </w:p>
    <w:p w14:paraId="75117DA7" w14:textId="0DD4710A" w:rsidR="009D7D02" w:rsidRDefault="009D7D02" w:rsidP="009D7D02">
      <w:pPr>
        <w:jc w:val="both"/>
        <w:rPr>
          <w:bCs/>
        </w:rPr>
      </w:pPr>
      <w:r>
        <w:rPr>
          <w:rFonts w:eastAsia="Times New Roman"/>
        </w:rPr>
        <w:t xml:space="preserve">W związku z art. 35 ust. 1 ustawy z dnia 21 sierpnia 1997 r. o gospodarce nieruchomościami </w:t>
      </w:r>
      <w:r>
        <w:rPr>
          <w:bCs/>
        </w:rPr>
        <w:t>(Dz. U. z 202</w:t>
      </w:r>
      <w:r w:rsidR="006516AF">
        <w:rPr>
          <w:bCs/>
        </w:rPr>
        <w:t>4</w:t>
      </w:r>
      <w:r>
        <w:rPr>
          <w:bCs/>
        </w:rPr>
        <w:t xml:space="preserve"> r., poz. </w:t>
      </w:r>
      <w:r w:rsidR="006516AF">
        <w:rPr>
          <w:bCs/>
        </w:rPr>
        <w:t xml:space="preserve">1145 z </w:t>
      </w:r>
      <w:proofErr w:type="spellStart"/>
      <w:r w:rsidR="006516AF">
        <w:rPr>
          <w:bCs/>
        </w:rPr>
        <w:t>późn</w:t>
      </w:r>
      <w:proofErr w:type="spellEnd"/>
      <w:r w:rsidR="006516AF">
        <w:rPr>
          <w:bCs/>
        </w:rPr>
        <w:t>. zm.</w:t>
      </w:r>
      <w:r>
        <w:rPr>
          <w:bCs/>
        </w:rPr>
        <w:t xml:space="preserve">) niniejszy wykaz wywiesza się na okres 21 dni od dnia </w:t>
      </w:r>
      <w:r w:rsidR="006516AF">
        <w:rPr>
          <w:bCs/>
        </w:rPr>
        <w:t>30</w:t>
      </w:r>
      <w:r>
        <w:rPr>
          <w:bCs/>
        </w:rPr>
        <w:t>.0</w:t>
      </w:r>
      <w:r w:rsidR="006516AF">
        <w:rPr>
          <w:bCs/>
        </w:rPr>
        <w:t>9</w:t>
      </w:r>
      <w:r>
        <w:rPr>
          <w:bCs/>
        </w:rPr>
        <w:t>.202</w:t>
      </w:r>
      <w:r w:rsidR="006516AF">
        <w:rPr>
          <w:bCs/>
        </w:rPr>
        <w:t>5</w:t>
      </w:r>
      <w:r>
        <w:rPr>
          <w:bCs/>
        </w:rPr>
        <w:t xml:space="preserve"> r. do dnia 2</w:t>
      </w:r>
      <w:r w:rsidR="006516AF">
        <w:rPr>
          <w:bCs/>
        </w:rPr>
        <w:t>2</w:t>
      </w:r>
      <w:r>
        <w:rPr>
          <w:bCs/>
        </w:rPr>
        <w:t>.</w:t>
      </w:r>
      <w:r w:rsidR="006516AF">
        <w:rPr>
          <w:bCs/>
        </w:rPr>
        <w:t>10</w:t>
      </w:r>
      <w:r>
        <w:rPr>
          <w:bCs/>
        </w:rPr>
        <w:t>.202</w:t>
      </w:r>
      <w:r w:rsidR="006516AF">
        <w:rPr>
          <w:bCs/>
        </w:rPr>
        <w:t>5</w:t>
      </w:r>
      <w:r>
        <w:rPr>
          <w:bCs/>
        </w:rPr>
        <w:t xml:space="preserve"> r. na tablicy ogłoszeń w Urzędzie </w:t>
      </w:r>
      <w:r w:rsidR="006516AF">
        <w:rPr>
          <w:bCs/>
        </w:rPr>
        <w:t xml:space="preserve">Miasta i </w:t>
      </w:r>
      <w:r>
        <w:rPr>
          <w:bCs/>
        </w:rPr>
        <w:t xml:space="preserve">Gminy </w:t>
      </w:r>
      <w:r w:rsidR="006516AF">
        <w:rPr>
          <w:bCs/>
        </w:rPr>
        <w:t>w Żarnowie</w:t>
      </w:r>
      <w:r>
        <w:rPr>
          <w:bCs/>
        </w:rPr>
        <w:t>, zamieszcza na stronie internetowej Urzędu tj. stronie Biuletynu Informacji Publicznej www.bip.zarnow.eu oraz przesyła do sołtysa wsi Malenie celem podania do wiadomości mieszkańcom.</w:t>
      </w:r>
    </w:p>
    <w:p w14:paraId="3B0E787D" w14:textId="77777777" w:rsidR="009D7D02" w:rsidRDefault="009D7D02" w:rsidP="009D7D02">
      <w:pPr>
        <w:jc w:val="both"/>
        <w:rPr>
          <w:rFonts w:eastAsia="Times New Roman"/>
        </w:rPr>
      </w:pPr>
    </w:p>
    <w:p w14:paraId="353120F6" w14:textId="069AB34B" w:rsidR="009D7D02" w:rsidRDefault="009D7D02" w:rsidP="009D7D02">
      <w:pPr>
        <w:jc w:val="both"/>
        <w:rPr>
          <w:rFonts w:eastAsia="Times New Roman"/>
        </w:rPr>
      </w:pPr>
      <w:r>
        <w:rPr>
          <w:rFonts w:eastAsia="Times New Roman"/>
        </w:rPr>
        <w:t>Ponadto informację o wywieszeniu wykazu podaje się do publicznej wiadomości przez ogłoszenie w tygodniku opoczyńskim: TOP.</w:t>
      </w:r>
    </w:p>
    <w:p w14:paraId="38CA5722" w14:textId="77777777" w:rsidR="009D7D02" w:rsidRDefault="009D7D02" w:rsidP="009D7D02">
      <w:pPr>
        <w:jc w:val="both"/>
        <w:rPr>
          <w:rFonts w:eastAsia="Times New Roman"/>
        </w:rPr>
      </w:pPr>
      <w:r>
        <w:rPr>
          <w:rFonts w:eastAsia="Times New Roman"/>
        </w:rPr>
        <w:tab/>
      </w:r>
    </w:p>
    <w:p w14:paraId="457D7E0E" w14:textId="77777777" w:rsidR="009D7D02" w:rsidRDefault="009D7D02" w:rsidP="009D7D02">
      <w:pPr>
        <w:jc w:val="both"/>
        <w:rPr>
          <w:rFonts w:eastAsia="Times New Roman"/>
        </w:rPr>
      </w:pPr>
      <w:r>
        <w:rPr>
          <w:rFonts w:eastAsia="Times New Roman"/>
        </w:rPr>
        <w:t>Informacja o terminie przetargu, miejscu i warunkach przetargu zostanie podana do publicznej wiadomości poprzez odrębne ogłoszenie.</w:t>
      </w:r>
    </w:p>
    <w:p w14:paraId="7A59BC98" w14:textId="77777777" w:rsidR="009D7D02" w:rsidRDefault="009D7D02" w:rsidP="009D7D02"/>
    <w:p w14:paraId="5FA5076E" w14:textId="77777777" w:rsidR="006B0864" w:rsidRPr="006B0864" w:rsidRDefault="006B0864" w:rsidP="009D7D02">
      <w:pPr>
        <w:pStyle w:val="Akapitzlist"/>
        <w:tabs>
          <w:tab w:val="left" w:pos="566"/>
        </w:tabs>
        <w:ind w:left="1003"/>
        <w:jc w:val="both"/>
      </w:pPr>
    </w:p>
    <w:sectPr w:rsidR="006B0864" w:rsidRPr="006B0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3A51C35"/>
    <w:multiLevelType w:val="hybridMultilevel"/>
    <w:tmpl w:val="A4C81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EC5C2F"/>
    <w:multiLevelType w:val="hybridMultilevel"/>
    <w:tmpl w:val="5914CBFE"/>
    <w:lvl w:ilvl="0" w:tplc="E9282044">
      <w:start w:val="1"/>
      <w:numFmt w:val="upperRoman"/>
      <w:lvlText w:val="%1."/>
      <w:lvlJc w:val="left"/>
      <w:pPr>
        <w:ind w:left="1003" w:hanging="72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540EF82C">
      <w:start w:val="1"/>
      <w:numFmt w:val="decimal"/>
      <w:lvlText w:val="%4."/>
      <w:lvlJc w:val="left"/>
      <w:pPr>
        <w:ind w:left="2803" w:hanging="360"/>
      </w:pPr>
      <w:rPr>
        <w:b/>
        <w:bCs/>
      </w:r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662666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98867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7094614">
    <w:abstractNumId w:val="2"/>
  </w:num>
  <w:num w:numId="4" w16cid:durableId="9113569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864"/>
    <w:rsid w:val="0006383A"/>
    <w:rsid w:val="000C3763"/>
    <w:rsid w:val="00210D2E"/>
    <w:rsid w:val="002C2348"/>
    <w:rsid w:val="002C45B6"/>
    <w:rsid w:val="003A0779"/>
    <w:rsid w:val="00540A3B"/>
    <w:rsid w:val="006516AF"/>
    <w:rsid w:val="006B0864"/>
    <w:rsid w:val="00822C94"/>
    <w:rsid w:val="009303E7"/>
    <w:rsid w:val="00950315"/>
    <w:rsid w:val="00951C9E"/>
    <w:rsid w:val="009547B8"/>
    <w:rsid w:val="009D7D02"/>
    <w:rsid w:val="00A2475B"/>
    <w:rsid w:val="00A96377"/>
    <w:rsid w:val="00BB3480"/>
    <w:rsid w:val="00C21727"/>
    <w:rsid w:val="00C67B68"/>
    <w:rsid w:val="00DB3C44"/>
    <w:rsid w:val="00EC1B51"/>
    <w:rsid w:val="00FE5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F531C"/>
  <w15:chartTrackingRefBased/>
  <w15:docId w15:val="{A1198A95-809F-4692-A421-9450BF0AF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0864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6B0864"/>
    <w:pPr>
      <w:keepNext/>
      <w:tabs>
        <w:tab w:val="num" w:pos="750"/>
      </w:tabs>
      <w:ind w:left="750" w:hanging="390"/>
      <w:outlineLvl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0864"/>
    <w:rPr>
      <w:rFonts w:ascii="Times New Roman" w:eastAsia="Lucida Sans Unicode" w:hAnsi="Times New Roman" w:cs="Times New Roman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6B08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10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922</Words>
  <Characters>5533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Białecka</dc:creator>
  <cp:keywords/>
  <dc:description/>
  <cp:lastModifiedBy>Ewelina Białecka</cp:lastModifiedBy>
  <cp:revision>2</cp:revision>
  <cp:lastPrinted>2023-06-01T10:35:00Z</cp:lastPrinted>
  <dcterms:created xsi:type="dcterms:W3CDTF">2025-09-30T10:19:00Z</dcterms:created>
  <dcterms:modified xsi:type="dcterms:W3CDTF">2025-09-30T10:19:00Z</dcterms:modified>
</cp:coreProperties>
</file>